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8F" w:rsidRPr="00F1170A" w:rsidRDefault="004C648F" w:rsidP="004C648F">
      <w:pPr>
        <w:tabs>
          <w:tab w:val="center" w:pos="4961"/>
          <w:tab w:val="left" w:pos="8985"/>
        </w:tabs>
        <w:jc w:val="center"/>
        <w:rPr>
          <w:sz w:val="28"/>
          <w:szCs w:val="28"/>
        </w:rPr>
      </w:pPr>
      <w:r w:rsidRPr="00F1170A">
        <w:rPr>
          <w:sz w:val="28"/>
          <w:szCs w:val="28"/>
        </w:rPr>
        <w:t>РОССИЙСКАЯ ФЕДЕРАЦИЯ</w:t>
      </w:r>
    </w:p>
    <w:p w:rsidR="004C648F" w:rsidRPr="00F1170A" w:rsidRDefault="004C648F" w:rsidP="004C648F">
      <w:pPr>
        <w:jc w:val="center"/>
        <w:rPr>
          <w:sz w:val="28"/>
          <w:szCs w:val="28"/>
        </w:rPr>
      </w:pPr>
      <w:r w:rsidRPr="00F1170A">
        <w:rPr>
          <w:sz w:val="28"/>
          <w:szCs w:val="28"/>
        </w:rPr>
        <w:t>РОСТОВСКАЯ ОБЛАСТЬ</w:t>
      </w:r>
    </w:p>
    <w:p w:rsidR="004C648F" w:rsidRPr="00F1170A" w:rsidRDefault="004C648F" w:rsidP="004C648F">
      <w:pPr>
        <w:jc w:val="center"/>
        <w:rPr>
          <w:sz w:val="28"/>
          <w:szCs w:val="28"/>
        </w:rPr>
      </w:pPr>
      <w:r w:rsidRPr="00F1170A">
        <w:rPr>
          <w:sz w:val="28"/>
          <w:szCs w:val="28"/>
        </w:rPr>
        <w:t>ОРЛОВСКИЙ РАЙОН</w:t>
      </w:r>
      <w:r w:rsidRPr="00F1170A">
        <w:rPr>
          <w:sz w:val="28"/>
          <w:szCs w:val="28"/>
        </w:rPr>
        <w:br/>
        <w:t>МУНИЦИПАЛЬНОЕ ОБРАЗОВАНИЕ</w:t>
      </w:r>
    </w:p>
    <w:p w:rsidR="004C648F" w:rsidRPr="00F1170A" w:rsidRDefault="004C648F" w:rsidP="004C648F">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C648F" w:rsidRPr="00F1170A" w:rsidRDefault="004C648F" w:rsidP="004C648F">
      <w:pPr>
        <w:jc w:val="center"/>
        <w:rPr>
          <w:sz w:val="28"/>
          <w:szCs w:val="28"/>
        </w:rPr>
      </w:pPr>
    </w:p>
    <w:p w:rsidR="004C648F" w:rsidRPr="00F1170A" w:rsidRDefault="004C648F" w:rsidP="004C648F">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C648F" w:rsidRPr="00F1170A" w:rsidRDefault="004C648F" w:rsidP="004C648F">
      <w:pPr>
        <w:jc w:val="center"/>
        <w:rPr>
          <w:sz w:val="28"/>
          <w:szCs w:val="28"/>
        </w:rPr>
      </w:pPr>
    </w:p>
    <w:p w:rsidR="004C648F" w:rsidRPr="00B807C5" w:rsidRDefault="004C648F" w:rsidP="004C648F">
      <w:pPr>
        <w:tabs>
          <w:tab w:val="left" w:pos="2910"/>
        </w:tabs>
        <w:jc w:val="center"/>
        <w:rPr>
          <w:sz w:val="28"/>
          <w:szCs w:val="28"/>
        </w:rPr>
      </w:pPr>
      <w:r w:rsidRPr="00B807C5">
        <w:rPr>
          <w:sz w:val="28"/>
          <w:szCs w:val="28"/>
        </w:rPr>
        <w:t>ПОСТАНОВЛЕНИЕ</w:t>
      </w:r>
    </w:p>
    <w:p w:rsidR="004C648F" w:rsidRPr="00A13D16" w:rsidRDefault="004C648F" w:rsidP="004C648F">
      <w:pPr>
        <w:pStyle w:val="aff"/>
        <w:jc w:val="center"/>
        <w:rPr>
          <w:szCs w:val="28"/>
          <w:lang w:eastAsia="zh-CN"/>
        </w:rPr>
      </w:pPr>
    </w:p>
    <w:p w:rsidR="004C648F" w:rsidRPr="00A13D16" w:rsidRDefault="00F10A4B" w:rsidP="004C648F">
      <w:pPr>
        <w:pStyle w:val="aff"/>
        <w:jc w:val="center"/>
        <w:rPr>
          <w:szCs w:val="28"/>
          <w:lang w:eastAsia="zh-CN"/>
        </w:rPr>
      </w:pPr>
      <w:r>
        <w:rPr>
          <w:szCs w:val="28"/>
          <w:lang w:eastAsia="zh-CN"/>
        </w:rPr>
        <w:t>1</w:t>
      </w:r>
      <w:r w:rsidR="008B1BB4">
        <w:rPr>
          <w:szCs w:val="28"/>
          <w:lang w:eastAsia="zh-CN"/>
        </w:rPr>
        <w:t>4</w:t>
      </w:r>
      <w:r w:rsidR="004C648F">
        <w:rPr>
          <w:szCs w:val="28"/>
          <w:lang w:eastAsia="zh-CN"/>
        </w:rPr>
        <w:t>.0</w:t>
      </w:r>
      <w:r w:rsidR="008B1BB4">
        <w:rPr>
          <w:szCs w:val="28"/>
          <w:lang w:eastAsia="zh-CN"/>
        </w:rPr>
        <w:t>4</w:t>
      </w:r>
      <w:r w:rsidR="004C648F" w:rsidRPr="00A13D16">
        <w:rPr>
          <w:szCs w:val="28"/>
          <w:lang w:eastAsia="zh-CN"/>
        </w:rPr>
        <w:t>.20</w:t>
      </w:r>
      <w:r w:rsidR="004C648F">
        <w:rPr>
          <w:szCs w:val="28"/>
          <w:lang w:eastAsia="zh-CN"/>
        </w:rPr>
        <w:t>2</w:t>
      </w:r>
      <w:r w:rsidR="008B1BB4">
        <w:rPr>
          <w:szCs w:val="28"/>
          <w:lang w:eastAsia="zh-CN"/>
        </w:rPr>
        <w:t>5</w:t>
      </w:r>
      <w:r w:rsidR="004C648F" w:rsidRPr="00A13D16">
        <w:rPr>
          <w:szCs w:val="28"/>
          <w:lang w:eastAsia="zh-CN"/>
        </w:rPr>
        <w:tab/>
      </w:r>
      <w:r w:rsidR="004C648F" w:rsidRPr="00A13D16">
        <w:rPr>
          <w:szCs w:val="28"/>
          <w:lang w:eastAsia="zh-CN"/>
        </w:rPr>
        <w:tab/>
      </w:r>
      <w:r w:rsidR="004C648F" w:rsidRPr="00A13D16">
        <w:rPr>
          <w:szCs w:val="28"/>
          <w:lang w:eastAsia="zh-CN"/>
        </w:rPr>
        <w:tab/>
      </w:r>
      <w:r w:rsidR="004C648F" w:rsidRPr="00A13D16">
        <w:rPr>
          <w:szCs w:val="28"/>
          <w:lang w:eastAsia="zh-CN"/>
        </w:rPr>
        <w:tab/>
      </w:r>
      <w:r w:rsidR="004C648F">
        <w:rPr>
          <w:szCs w:val="28"/>
          <w:lang w:eastAsia="zh-CN"/>
        </w:rPr>
        <w:t xml:space="preserve">  </w:t>
      </w:r>
      <w:r w:rsidR="004C648F" w:rsidRPr="00A13D16">
        <w:rPr>
          <w:szCs w:val="28"/>
          <w:lang w:eastAsia="zh-CN"/>
        </w:rPr>
        <w:tab/>
      </w:r>
      <w:r w:rsidR="008B1BB4">
        <w:rPr>
          <w:szCs w:val="28"/>
          <w:lang w:eastAsia="zh-CN"/>
        </w:rPr>
        <w:t xml:space="preserve">    </w:t>
      </w:r>
      <w:r w:rsidR="004C648F">
        <w:rPr>
          <w:szCs w:val="28"/>
          <w:lang w:eastAsia="zh-CN"/>
        </w:rPr>
        <w:t xml:space="preserve"> </w:t>
      </w:r>
      <w:r w:rsidR="004C648F" w:rsidRPr="00A13D16">
        <w:rPr>
          <w:szCs w:val="28"/>
          <w:lang w:eastAsia="zh-CN"/>
        </w:rPr>
        <w:t xml:space="preserve">№ </w:t>
      </w:r>
      <w:r w:rsidR="008B1BB4">
        <w:rPr>
          <w:szCs w:val="28"/>
          <w:lang w:eastAsia="zh-CN"/>
        </w:rPr>
        <w:t>5</w:t>
      </w:r>
      <w:r>
        <w:rPr>
          <w:szCs w:val="28"/>
          <w:lang w:eastAsia="zh-CN"/>
        </w:rPr>
        <w:t>3</w:t>
      </w:r>
      <w:r w:rsidR="004C648F">
        <w:rPr>
          <w:szCs w:val="28"/>
          <w:lang w:eastAsia="zh-CN"/>
        </w:rPr>
        <w:t xml:space="preserve">      </w:t>
      </w:r>
      <w:r w:rsidR="008B1BB4">
        <w:rPr>
          <w:szCs w:val="28"/>
          <w:lang w:eastAsia="zh-CN"/>
        </w:rPr>
        <w:t xml:space="preserve">  </w:t>
      </w:r>
      <w:r w:rsidR="004C648F">
        <w:rPr>
          <w:szCs w:val="28"/>
          <w:lang w:eastAsia="zh-CN"/>
        </w:rPr>
        <w:t xml:space="preserve"> </w:t>
      </w:r>
      <w:r w:rsidR="008B1BB4">
        <w:rPr>
          <w:szCs w:val="28"/>
          <w:lang w:eastAsia="zh-CN"/>
        </w:rPr>
        <w:t xml:space="preserve"> </w:t>
      </w:r>
      <w:r w:rsidR="004C648F">
        <w:rPr>
          <w:szCs w:val="28"/>
          <w:lang w:eastAsia="zh-CN"/>
        </w:rPr>
        <w:t xml:space="preserve"> </w:t>
      </w:r>
      <w:r w:rsidR="0023535B">
        <w:rPr>
          <w:szCs w:val="28"/>
          <w:lang w:eastAsia="zh-CN"/>
        </w:rPr>
        <w:t xml:space="preserve">  </w:t>
      </w:r>
      <w:r w:rsidR="004C648F">
        <w:rPr>
          <w:szCs w:val="28"/>
          <w:lang w:eastAsia="zh-CN"/>
        </w:rPr>
        <w:t xml:space="preserve">          </w:t>
      </w:r>
      <w:r w:rsidR="004C648F" w:rsidRPr="00A13D16">
        <w:rPr>
          <w:szCs w:val="28"/>
          <w:lang w:eastAsia="zh-CN"/>
        </w:rPr>
        <w:tab/>
      </w:r>
      <w:r w:rsidR="004C648F" w:rsidRPr="00A13D16">
        <w:rPr>
          <w:szCs w:val="28"/>
          <w:lang w:eastAsia="zh-CN"/>
        </w:rPr>
        <w:tab/>
        <w:t>п. Волочаевский</w:t>
      </w:r>
    </w:p>
    <w:p w:rsidR="004C648F" w:rsidRDefault="004C648F" w:rsidP="008A0F26">
      <w:pPr>
        <w:pStyle w:val="aff"/>
        <w:jc w:val="center"/>
      </w:pPr>
    </w:p>
    <w:p w:rsidR="00F10A4B" w:rsidRDefault="00F10A4B" w:rsidP="00F10A4B">
      <w:pPr>
        <w:tabs>
          <w:tab w:val="left" w:pos="2940"/>
        </w:tabs>
        <w:spacing w:line="230" w:lineRule="auto"/>
        <w:jc w:val="center"/>
        <w:rPr>
          <w:bCs/>
          <w:sz w:val="28"/>
          <w:szCs w:val="28"/>
        </w:rPr>
      </w:pPr>
      <w:r w:rsidRPr="00F10A4B">
        <w:rPr>
          <w:bCs/>
          <w:sz w:val="28"/>
          <w:szCs w:val="28"/>
        </w:rPr>
        <w:t>Об утверждении Порядка принятия решени</w:t>
      </w:r>
      <w:r w:rsidR="00200295">
        <w:rPr>
          <w:bCs/>
          <w:sz w:val="28"/>
          <w:szCs w:val="28"/>
        </w:rPr>
        <w:t>я</w:t>
      </w:r>
      <w:r w:rsidRPr="00F10A4B">
        <w:rPr>
          <w:bCs/>
          <w:sz w:val="28"/>
          <w:szCs w:val="28"/>
        </w:rPr>
        <w:t xml:space="preserve"> о </w:t>
      </w:r>
    </w:p>
    <w:p w:rsidR="00F10A4B" w:rsidRDefault="00F10A4B" w:rsidP="00F10A4B">
      <w:pPr>
        <w:tabs>
          <w:tab w:val="left" w:pos="2940"/>
        </w:tabs>
        <w:spacing w:line="230" w:lineRule="auto"/>
        <w:jc w:val="center"/>
        <w:rPr>
          <w:bCs/>
          <w:sz w:val="28"/>
          <w:szCs w:val="28"/>
        </w:rPr>
      </w:pPr>
      <w:r w:rsidRPr="00F10A4B">
        <w:rPr>
          <w:bCs/>
          <w:sz w:val="28"/>
          <w:szCs w:val="28"/>
        </w:rPr>
        <w:t xml:space="preserve">признании безнадежной к взысканию задолженности по платежам </w:t>
      </w:r>
      <w:r w:rsidRPr="00F10A4B">
        <w:rPr>
          <w:bCs/>
          <w:sz w:val="28"/>
          <w:szCs w:val="28"/>
        </w:rPr>
        <w:br/>
        <w:t xml:space="preserve">в </w:t>
      </w:r>
      <w:r>
        <w:rPr>
          <w:bCs/>
          <w:sz w:val="28"/>
          <w:szCs w:val="28"/>
        </w:rPr>
        <w:t>бюджет Волочаевского сельского поселения Орловского района</w:t>
      </w:r>
      <w:r w:rsidRPr="00F10A4B">
        <w:rPr>
          <w:bCs/>
          <w:sz w:val="28"/>
          <w:szCs w:val="28"/>
        </w:rPr>
        <w:t xml:space="preserve"> </w:t>
      </w:r>
    </w:p>
    <w:p w:rsidR="008A0F26" w:rsidRDefault="008A0F26" w:rsidP="00B94524">
      <w:pPr>
        <w:jc w:val="both"/>
        <w:rPr>
          <w:sz w:val="28"/>
          <w:szCs w:val="28"/>
        </w:rPr>
      </w:pPr>
    </w:p>
    <w:p w:rsidR="00B94524" w:rsidRPr="00F10A4B" w:rsidRDefault="00B94524" w:rsidP="00B94524">
      <w:pPr>
        <w:jc w:val="both"/>
        <w:rPr>
          <w:sz w:val="28"/>
          <w:szCs w:val="28"/>
        </w:rPr>
      </w:pPr>
      <w:r>
        <w:rPr>
          <w:sz w:val="28"/>
          <w:szCs w:val="28"/>
        </w:rPr>
        <w:tab/>
      </w:r>
      <w:r w:rsidR="00200295" w:rsidRPr="00C31D18">
        <w:rPr>
          <w:color w:val="000000"/>
          <w:sz w:val="28"/>
          <w:szCs w:val="28"/>
        </w:rPr>
        <w:t xml:space="preserve">В соответствии со статьей </w:t>
      </w:r>
      <w:r w:rsidR="00200295" w:rsidRPr="00C31D18">
        <w:rPr>
          <w:sz w:val="28"/>
          <w:szCs w:val="28"/>
        </w:rPr>
        <w:t>47</w:t>
      </w:r>
      <w:r w:rsidR="00200295" w:rsidRPr="00C31D18">
        <w:rPr>
          <w:sz w:val="28"/>
          <w:szCs w:val="28"/>
          <w:vertAlign w:val="superscript"/>
        </w:rPr>
        <w:t>2</w:t>
      </w:r>
      <w:r w:rsidR="00200295" w:rsidRPr="00C31D18">
        <w:rPr>
          <w:color w:val="000000"/>
          <w:sz w:val="28"/>
          <w:szCs w:val="28"/>
        </w:rPr>
        <w:t xml:space="preserve"> Бюджетного кодекса Российской Федер</w:t>
      </w:r>
      <w:r w:rsidR="00200295" w:rsidRPr="00C31D18">
        <w:rPr>
          <w:color w:val="000000"/>
          <w:sz w:val="28"/>
          <w:szCs w:val="28"/>
        </w:rPr>
        <w:t>а</w:t>
      </w:r>
      <w:r w:rsidR="00200295" w:rsidRPr="00C31D18">
        <w:rPr>
          <w:color w:val="000000"/>
          <w:sz w:val="28"/>
          <w:szCs w:val="28"/>
        </w:rPr>
        <w:t>ции, постановлением</w:t>
      </w:r>
      <w:r w:rsidR="00200295">
        <w:rPr>
          <w:color w:val="000000"/>
          <w:sz w:val="28"/>
          <w:szCs w:val="28"/>
        </w:rPr>
        <w:t xml:space="preserve"> </w:t>
      </w:r>
      <w:r w:rsidR="00200295" w:rsidRPr="00C31D18">
        <w:rPr>
          <w:color w:val="000000"/>
          <w:sz w:val="28"/>
          <w:szCs w:val="28"/>
        </w:rPr>
        <w:t>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w:t>
      </w:r>
      <w:r w:rsidR="00200295" w:rsidRPr="00C31D18">
        <w:rPr>
          <w:color w:val="000000"/>
          <w:sz w:val="28"/>
          <w:szCs w:val="28"/>
        </w:rPr>
        <w:t>с</w:t>
      </w:r>
      <w:r w:rsidR="00200295" w:rsidRPr="00C31D18">
        <w:rPr>
          <w:color w:val="000000"/>
          <w:sz w:val="28"/>
          <w:szCs w:val="28"/>
        </w:rPr>
        <w:t>сийской Федерации»</w:t>
      </w:r>
      <w:r w:rsidR="00200295" w:rsidRPr="00F00624">
        <w:rPr>
          <w:color w:val="000000"/>
          <w:sz w:val="28"/>
          <w:szCs w:val="28"/>
        </w:rPr>
        <w:t>,</w:t>
      </w:r>
      <w:r w:rsidR="00200295" w:rsidRPr="00EC7CAA">
        <w:t xml:space="preserve"> </w:t>
      </w:r>
      <w:r w:rsidR="00200295" w:rsidRPr="00EC7CAA">
        <w:rPr>
          <w:color w:val="000000"/>
          <w:sz w:val="28"/>
          <w:szCs w:val="28"/>
        </w:rPr>
        <w:t>пунктом 6 Приказа Минфина России от 15 апреля 2021 г. № 61н «Об утверждении унифицированных форм электронных документов бу</w:t>
      </w:r>
      <w:r w:rsidR="00200295" w:rsidRPr="00EC7CAA">
        <w:rPr>
          <w:color w:val="000000"/>
          <w:sz w:val="28"/>
          <w:szCs w:val="28"/>
        </w:rPr>
        <w:t>х</w:t>
      </w:r>
      <w:r w:rsidR="00200295" w:rsidRPr="00EC7CAA">
        <w:rPr>
          <w:color w:val="000000"/>
          <w:sz w:val="28"/>
          <w:szCs w:val="28"/>
        </w:rPr>
        <w:t>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200295">
        <w:rPr>
          <w:color w:val="000000"/>
          <w:sz w:val="28"/>
          <w:szCs w:val="28"/>
        </w:rPr>
        <w:t xml:space="preserve"> </w:t>
      </w:r>
      <w:r w:rsidRPr="00F10A4B">
        <w:rPr>
          <w:sz w:val="28"/>
          <w:szCs w:val="28"/>
        </w:rPr>
        <w:t xml:space="preserve">Администрация </w:t>
      </w:r>
      <w:r w:rsidR="004C648F" w:rsidRPr="00F10A4B">
        <w:rPr>
          <w:sz w:val="28"/>
          <w:szCs w:val="28"/>
        </w:rPr>
        <w:t>Волочаевского</w:t>
      </w:r>
      <w:r w:rsidR="008C1B75" w:rsidRPr="00F10A4B">
        <w:rPr>
          <w:sz w:val="28"/>
          <w:szCs w:val="28"/>
        </w:rPr>
        <w:t xml:space="preserve"> сельского поселения</w:t>
      </w:r>
      <w:r w:rsidRPr="00F10A4B">
        <w:rPr>
          <w:sz w:val="28"/>
          <w:szCs w:val="28"/>
        </w:rPr>
        <w:t xml:space="preserve"> </w:t>
      </w:r>
      <w:r w:rsidR="008A0F26" w:rsidRPr="00F10A4B">
        <w:rPr>
          <w:b/>
          <w:bCs/>
          <w:sz w:val="28"/>
          <w:szCs w:val="28"/>
        </w:rPr>
        <w:t xml:space="preserve">п </w:t>
      </w:r>
      <w:r w:rsidRPr="00F10A4B">
        <w:rPr>
          <w:b/>
          <w:bCs/>
          <w:sz w:val="28"/>
          <w:szCs w:val="28"/>
        </w:rPr>
        <w:t>о</w:t>
      </w:r>
      <w:r w:rsidR="008A0F26" w:rsidRPr="00F10A4B">
        <w:rPr>
          <w:b/>
          <w:bCs/>
          <w:sz w:val="28"/>
          <w:szCs w:val="28"/>
        </w:rPr>
        <w:t xml:space="preserve"> </w:t>
      </w:r>
      <w:r w:rsidRPr="00F10A4B">
        <w:rPr>
          <w:b/>
          <w:bCs/>
          <w:sz w:val="28"/>
          <w:szCs w:val="28"/>
        </w:rPr>
        <w:t>с</w:t>
      </w:r>
      <w:r w:rsidR="008A0F26" w:rsidRPr="00F10A4B">
        <w:rPr>
          <w:b/>
          <w:bCs/>
          <w:sz w:val="28"/>
          <w:szCs w:val="28"/>
        </w:rPr>
        <w:t xml:space="preserve"> </w:t>
      </w:r>
      <w:r w:rsidRPr="00F10A4B">
        <w:rPr>
          <w:b/>
          <w:bCs/>
          <w:sz w:val="28"/>
          <w:szCs w:val="28"/>
        </w:rPr>
        <w:t>т</w:t>
      </w:r>
      <w:r w:rsidR="008A0F26" w:rsidRPr="00F10A4B">
        <w:rPr>
          <w:b/>
          <w:bCs/>
          <w:sz w:val="28"/>
          <w:szCs w:val="28"/>
        </w:rPr>
        <w:t xml:space="preserve"> </w:t>
      </w:r>
      <w:r w:rsidRPr="00F10A4B">
        <w:rPr>
          <w:b/>
          <w:bCs/>
          <w:sz w:val="28"/>
          <w:szCs w:val="28"/>
        </w:rPr>
        <w:t>а</w:t>
      </w:r>
      <w:r w:rsidR="008A0F26" w:rsidRPr="00F10A4B">
        <w:rPr>
          <w:b/>
          <w:bCs/>
          <w:sz w:val="28"/>
          <w:szCs w:val="28"/>
        </w:rPr>
        <w:t xml:space="preserve"> </w:t>
      </w:r>
      <w:r w:rsidRPr="00F10A4B">
        <w:rPr>
          <w:b/>
          <w:bCs/>
          <w:sz w:val="28"/>
          <w:szCs w:val="28"/>
        </w:rPr>
        <w:t>н</w:t>
      </w:r>
      <w:r w:rsidR="008A0F26" w:rsidRPr="00F10A4B">
        <w:rPr>
          <w:b/>
          <w:bCs/>
          <w:sz w:val="28"/>
          <w:szCs w:val="28"/>
        </w:rPr>
        <w:t xml:space="preserve"> </w:t>
      </w:r>
      <w:r w:rsidRPr="00F10A4B">
        <w:rPr>
          <w:b/>
          <w:bCs/>
          <w:sz w:val="28"/>
          <w:szCs w:val="28"/>
        </w:rPr>
        <w:t>о</w:t>
      </w:r>
      <w:r w:rsidR="008A0F26" w:rsidRPr="00F10A4B">
        <w:rPr>
          <w:b/>
          <w:bCs/>
          <w:sz w:val="28"/>
          <w:szCs w:val="28"/>
        </w:rPr>
        <w:t xml:space="preserve"> </w:t>
      </w:r>
      <w:r w:rsidRPr="00F10A4B">
        <w:rPr>
          <w:b/>
          <w:bCs/>
          <w:sz w:val="28"/>
          <w:szCs w:val="28"/>
        </w:rPr>
        <w:t>в</w:t>
      </w:r>
      <w:r w:rsidR="008A0F26" w:rsidRPr="00F10A4B">
        <w:rPr>
          <w:b/>
          <w:bCs/>
          <w:sz w:val="28"/>
          <w:szCs w:val="28"/>
        </w:rPr>
        <w:t xml:space="preserve"> </w:t>
      </w:r>
      <w:r w:rsidRPr="00F10A4B">
        <w:rPr>
          <w:b/>
          <w:bCs/>
          <w:sz w:val="28"/>
          <w:szCs w:val="28"/>
        </w:rPr>
        <w:t>л</w:t>
      </w:r>
      <w:r w:rsidR="008A0F26" w:rsidRPr="00F10A4B">
        <w:rPr>
          <w:b/>
          <w:bCs/>
          <w:sz w:val="28"/>
          <w:szCs w:val="28"/>
        </w:rPr>
        <w:t xml:space="preserve"> </w:t>
      </w:r>
      <w:r w:rsidRPr="00F10A4B">
        <w:rPr>
          <w:b/>
          <w:bCs/>
          <w:sz w:val="28"/>
          <w:szCs w:val="28"/>
        </w:rPr>
        <w:t>я</w:t>
      </w:r>
      <w:r w:rsidR="008A0F26" w:rsidRPr="00F10A4B">
        <w:rPr>
          <w:b/>
          <w:bCs/>
          <w:sz w:val="28"/>
          <w:szCs w:val="28"/>
        </w:rPr>
        <w:t xml:space="preserve"> </w:t>
      </w:r>
      <w:r w:rsidRPr="00F10A4B">
        <w:rPr>
          <w:b/>
          <w:bCs/>
          <w:sz w:val="28"/>
          <w:szCs w:val="28"/>
        </w:rPr>
        <w:t>е</w:t>
      </w:r>
      <w:r w:rsidR="008A0F26" w:rsidRPr="00F10A4B">
        <w:rPr>
          <w:b/>
          <w:bCs/>
          <w:sz w:val="28"/>
          <w:szCs w:val="28"/>
        </w:rPr>
        <w:t xml:space="preserve"> </w:t>
      </w:r>
      <w:r w:rsidRPr="00F10A4B">
        <w:rPr>
          <w:b/>
          <w:bCs/>
          <w:sz w:val="28"/>
          <w:szCs w:val="28"/>
        </w:rPr>
        <w:t>т</w:t>
      </w:r>
      <w:r w:rsidRPr="00F10A4B">
        <w:rPr>
          <w:sz w:val="28"/>
          <w:szCs w:val="28"/>
        </w:rPr>
        <w:t>:</w:t>
      </w:r>
    </w:p>
    <w:p w:rsidR="00B94524" w:rsidRPr="00A26C85" w:rsidRDefault="00B94524" w:rsidP="00B94524">
      <w:pPr>
        <w:jc w:val="both"/>
        <w:rPr>
          <w:sz w:val="28"/>
          <w:szCs w:val="28"/>
        </w:rPr>
      </w:pPr>
    </w:p>
    <w:p w:rsidR="00200295" w:rsidRPr="00200295" w:rsidRDefault="00200295" w:rsidP="00200295">
      <w:pPr>
        <w:pStyle w:val="af1"/>
        <w:ind w:left="0" w:right="57" w:firstLine="708"/>
        <w:rPr>
          <w:sz w:val="28"/>
          <w:szCs w:val="28"/>
        </w:rPr>
      </w:pPr>
      <w:r w:rsidRPr="00200295">
        <w:rPr>
          <w:sz w:val="28"/>
          <w:szCs w:val="28"/>
        </w:rPr>
        <w:t xml:space="preserve">1. Утвердить: </w:t>
      </w:r>
    </w:p>
    <w:p w:rsidR="00200295" w:rsidRPr="00200295" w:rsidRDefault="00200295" w:rsidP="00200295">
      <w:pPr>
        <w:pStyle w:val="af1"/>
        <w:ind w:left="0" w:right="57" w:firstLine="708"/>
        <w:rPr>
          <w:sz w:val="28"/>
          <w:szCs w:val="28"/>
        </w:rPr>
      </w:pPr>
      <w:r w:rsidRPr="00200295">
        <w:rPr>
          <w:sz w:val="28"/>
          <w:szCs w:val="28"/>
        </w:rPr>
        <w:t xml:space="preserve">1.1. Порядок принятия решений о признании безнадежной к взысканию задолженности по платежам в бюджет </w:t>
      </w:r>
      <w:r>
        <w:rPr>
          <w:sz w:val="28"/>
          <w:szCs w:val="28"/>
        </w:rPr>
        <w:t>Волочаевского</w:t>
      </w:r>
      <w:r w:rsidRPr="00200295">
        <w:rPr>
          <w:sz w:val="28"/>
          <w:szCs w:val="28"/>
        </w:rPr>
        <w:t xml:space="preserve"> сельского поселения О</w:t>
      </w:r>
      <w:r w:rsidRPr="00200295">
        <w:rPr>
          <w:sz w:val="28"/>
          <w:szCs w:val="28"/>
        </w:rPr>
        <w:t>р</w:t>
      </w:r>
      <w:r w:rsidRPr="00200295">
        <w:rPr>
          <w:sz w:val="28"/>
          <w:szCs w:val="28"/>
        </w:rPr>
        <w:t>ловского района (Приложение № 1).</w:t>
      </w:r>
    </w:p>
    <w:p w:rsidR="00200295" w:rsidRPr="00200295" w:rsidRDefault="00200295" w:rsidP="00200295">
      <w:pPr>
        <w:widowControl w:val="0"/>
        <w:suppressAutoHyphens/>
        <w:autoSpaceDE w:val="0"/>
        <w:ind w:firstLine="708"/>
        <w:jc w:val="both"/>
        <w:rPr>
          <w:sz w:val="28"/>
          <w:szCs w:val="28"/>
        </w:rPr>
      </w:pPr>
      <w:bookmarkStart w:id="0" w:name="sub_1012"/>
      <w:r w:rsidRPr="00200295">
        <w:rPr>
          <w:sz w:val="28"/>
          <w:szCs w:val="28"/>
        </w:rPr>
        <w:t xml:space="preserve">1.2. Порядок действий комиссии по поступлению и выбытию активов, созданной администрацией </w:t>
      </w:r>
      <w:r>
        <w:rPr>
          <w:sz w:val="28"/>
          <w:szCs w:val="28"/>
        </w:rPr>
        <w:t>Волочаевского</w:t>
      </w:r>
      <w:r w:rsidRPr="00200295">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Pr>
          <w:sz w:val="28"/>
          <w:szCs w:val="28"/>
        </w:rPr>
        <w:t>Волочаевского</w:t>
      </w:r>
      <w:r w:rsidRPr="00200295">
        <w:rPr>
          <w:sz w:val="28"/>
          <w:szCs w:val="28"/>
        </w:rPr>
        <w:t xml:space="preserve"> сельского поселения Орловского района, администратором которых является администрация </w:t>
      </w:r>
      <w:r>
        <w:rPr>
          <w:sz w:val="28"/>
          <w:szCs w:val="28"/>
        </w:rPr>
        <w:t>Волочаевского</w:t>
      </w:r>
      <w:r w:rsidRPr="00200295">
        <w:rPr>
          <w:sz w:val="28"/>
          <w:szCs w:val="28"/>
        </w:rPr>
        <w:t xml:space="preserve"> сельского поселения (Приложение № 2).</w:t>
      </w:r>
      <w:bookmarkStart w:id="1" w:name="sub_2"/>
      <w:bookmarkEnd w:id="0"/>
    </w:p>
    <w:p w:rsidR="00200295" w:rsidRPr="00200295" w:rsidRDefault="00200295" w:rsidP="00200295">
      <w:pPr>
        <w:widowControl w:val="0"/>
        <w:suppressAutoHyphens/>
        <w:autoSpaceDE w:val="0"/>
        <w:ind w:firstLine="708"/>
        <w:jc w:val="both"/>
        <w:rPr>
          <w:sz w:val="28"/>
          <w:szCs w:val="28"/>
        </w:rPr>
      </w:pPr>
      <w:bookmarkStart w:id="2" w:name="sub_3"/>
      <w:bookmarkEnd w:id="1"/>
      <w:r w:rsidRPr="00200295">
        <w:rPr>
          <w:sz w:val="28"/>
          <w:szCs w:val="28"/>
        </w:rPr>
        <w:t xml:space="preserve">2. Признать утратившим силу постановление Администрации </w:t>
      </w:r>
      <w:r>
        <w:rPr>
          <w:sz w:val="28"/>
          <w:szCs w:val="28"/>
        </w:rPr>
        <w:t>Волочаевского</w:t>
      </w:r>
      <w:r w:rsidRPr="00200295">
        <w:rPr>
          <w:sz w:val="28"/>
          <w:szCs w:val="28"/>
        </w:rPr>
        <w:t xml:space="preserve"> сельского поселения от </w:t>
      </w:r>
      <w:r>
        <w:rPr>
          <w:sz w:val="28"/>
          <w:szCs w:val="28"/>
        </w:rPr>
        <w:t>12</w:t>
      </w:r>
      <w:r w:rsidRPr="00200295">
        <w:rPr>
          <w:sz w:val="28"/>
          <w:szCs w:val="28"/>
        </w:rPr>
        <w:t>.08.2024 №</w:t>
      </w:r>
      <w:r>
        <w:rPr>
          <w:sz w:val="28"/>
          <w:szCs w:val="28"/>
        </w:rPr>
        <w:t xml:space="preserve"> 113</w:t>
      </w:r>
      <w:r w:rsidRPr="00200295">
        <w:rPr>
          <w:sz w:val="28"/>
          <w:szCs w:val="28"/>
        </w:rPr>
        <w:t xml:space="preserve"> «Об утверждении Порядка принятия решений о признании безнадежной к взысканию задолженности по платежам в бюджет </w:t>
      </w:r>
      <w:r>
        <w:rPr>
          <w:sz w:val="28"/>
          <w:szCs w:val="28"/>
        </w:rPr>
        <w:t>Волочаевского</w:t>
      </w:r>
      <w:r w:rsidRPr="00200295">
        <w:rPr>
          <w:sz w:val="28"/>
          <w:szCs w:val="28"/>
        </w:rPr>
        <w:t xml:space="preserve"> сельского поселения Орловского района, по которым главным администратором (администратором) доходов бюджета является Администрация </w:t>
      </w:r>
      <w:r>
        <w:rPr>
          <w:sz w:val="28"/>
          <w:szCs w:val="28"/>
        </w:rPr>
        <w:t>Волочаевского</w:t>
      </w:r>
      <w:r w:rsidRPr="00200295">
        <w:rPr>
          <w:sz w:val="28"/>
          <w:szCs w:val="28"/>
        </w:rPr>
        <w:t xml:space="preserve"> сельского поселения».</w:t>
      </w:r>
      <w:bookmarkEnd w:id="2"/>
    </w:p>
    <w:p w:rsidR="00200295" w:rsidRPr="00200295" w:rsidRDefault="00200295" w:rsidP="00200295">
      <w:pPr>
        <w:shd w:val="clear" w:color="auto" w:fill="FFFFFF"/>
        <w:autoSpaceDE w:val="0"/>
        <w:autoSpaceDN w:val="0"/>
        <w:adjustRightInd w:val="0"/>
        <w:ind w:firstLine="709"/>
        <w:jc w:val="both"/>
        <w:rPr>
          <w:sz w:val="28"/>
          <w:szCs w:val="28"/>
        </w:rPr>
      </w:pPr>
      <w:r w:rsidRPr="00200295">
        <w:rPr>
          <w:color w:val="000000"/>
          <w:sz w:val="28"/>
          <w:szCs w:val="28"/>
        </w:rPr>
        <w:t xml:space="preserve">3. </w:t>
      </w:r>
      <w:r w:rsidRPr="00200295">
        <w:rPr>
          <w:sz w:val="28"/>
          <w:szCs w:val="28"/>
        </w:rPr>
        <w:t>Настоящее постановление подлежит размещению на официальном сайте Администрации</w:t>
      </w:r>
      <w:r w:rsidRPr="00200295">
        <w:rPr>
          <w:kern w:val="2"/>
          <w:sz w:val="28"/>
          <w:szCs w:val="28"/>
        </w:rPr>
        <w:t xml:space="preserve"> </w:t>
      </w:r>
      <w:r>
        <w:rPr>
          <w:kern w:val="2"/>
          <w:sz w:val="28"/>
          <w:szCs w:val="28"/>
        </w:rPr>
        <w:t>Волочаевского</w:t>
      </w:r>
      <w:r w:rsidRPr="00200295">
        <w:rPr>
          <w:kern w:val="2"/>
          <w:sz w:val="28"/>
          <w:szCs w:val="28"/>
        </w:rPr>
        <w:t xml:space="preserve"> сельского поселения  </w:t>
      </w:r>
      <w:r w:rsidRPr="00200295">
        <w:rPr>
          <w:sz w:val="28"/>
          <w:szCs w:val="28"/>
        </w:rPr>
        <w:t>в информационно-</w:t>
      </w:r>
      <w:r w:rsidRPr="00200295">
        <w:rPr>
          <w:sz w:val="28"/>
          <w:szCs w:val="28"/>
        </w:rPr>
        <w:lastRenderedPageBreak/>
        <w:t>телекоммуникационной сети «Интернет» и вступает в силу со дня его официал</w:t>
      </w:r>
      <w:r w:rsidRPr="00200295">
        <w:rPr>
          <w:sz w:val="28"/>
          <w:szCs w:val="28"/>
        </w:rPr>
        <w:t>ь</w:t>
      </w:r>
      <w:r w:rsidRPr="00200295">
        <w:rPr>
          <w:sz w:val="28"/>
          <w:szCs w:val="28"/>
        </w:rPr>
        <w:t>ного опубликования (обнародования)</w:t>
      </w:r>
      <w:r w:rsidRPr="00200295">
        <w:rPr>
          <w:color w:val="000000"/>
          <w:sz w:val="28"/>
          <w:szCs w:val="28"/>
        </w:rPr>
        <w:t>.</w:t>
      </w:r>
    </w:p>
    <w:p w:rsidR="00200295" w:rsidRDefault="00200295" w:rsidP="00200295">
      <w:pPr>
        <w:ind w:firstLine="708"/>
        <w:jc w:val="both"/>
        <w:rPr>
          <w:sz w:val="28"/>
          <w:szCs w:val="28"/>
        </w:rPr>
      </w:pPr>
      <w:r>
        <w:rPr>
          <w:sz w:val="28"/>
          <w:szCs w:val="28"/>
        </w:rPr>
        <w:t>4</w:t>
      </w:r>
      <w:r w:rsidRPr="00F00624">
        <w:rPr>
          <w:sz w:val="28"/>
          <w:szCs w:val="28"/>
        </w:rPr>
        <w:t>.</w:t>
      </w:r>
      <w:r>
        <w:rPr>
          <w:sz w:val="28"/>
          <w:szCs w:val="28"/>
        </w:rPr>
        <w:t xml:space="preserve"> </w:t>
      </w:r>
      <w:r w:rsidRPr="006A7095">
        <w:rPr>
          <w:sz w:val="28"/>
          <w:szCs w:val="28"/>
        </w:rPr>
        <w:t xml:space="preserve">Контроль за выполнением </w:t>
      </w:r>
      <w:r>
        <w:rPr>
          <w:sz w:val="28"/>
          <w:szCs w:val="28"/>
        </w:rPr>
        <w:t xml:space="preserve">настоящего </w:t>
      </w:r>
      <w:r w:rsidRPr="006A7095">
        <w:rPr>
          <w:sz w:val="28"/>
          <w:szCs w:val="28"/>
        </w:rPr>
        <w:t xml:space="preserve">постановления </w:t>
      </w:r>
      <w:r w:rsidRPr="001546BC">
        <w:rPr>
          <w:sz w:val="28"/>
          <w:szCs w:val="28"/>
        </w:rPr>
        <w:t>оставляю за собой</w:t>
      </w:r>
      <w:r w:rsidRPr="00F00624">
        <w:rPr>
          <w:sz w:val="28"/>
          <w:szCs w:val="28"/>
        </w:rPr>
        <w:t>.</w:t>
      </w:r>
    </w:p>
    <w:p w:rsidR="00F10A4B" w:rsidRPr="00A26C85" w:rsidRDefault="00F10A4B" w:rsidP="00200295">
      <w:pPr>
        <w:jc w:val="both"/>
        <w:rPr>
          <w:sz w:val="28"/>
          <w:szCs w:val="28"/>
        </w:rPr>
      </w:pPr>
    </w:p>
    <w:p w:rsidR="004C648F" w:rsidRDefault="004C648F" w:rsidP="00B94524">
      <w:pPr>
        <w:jc w:val="both"/>
        <w:rPr>
          <w:sz w:val="28"/>
          <w:szCs w:val="28"/>
        </w:rPr>
      </w:pPr>
      <w:bookmarkStart w:id="3" w:name="_GoBack"/>
      <w:bookmarkEnd w:id="3"/>
    </w:p>
    <w:p w:rsidR="00B94524" w:rsidRPr="00A26C85" w:rsidRDefault="00B94524" w:rsidP="00B94524">
      <w:pPr>
        <w:jc w:val="both"/>
        <w:rPr>
          <w:sz w:val="28"/>
          <w:szCs w:val="28"/>
        </w:rPr>
      </w:pPr>
      <w:r w:rsidRPr="00A26C85">
        <w:rPr>
          <w:sz w:val="28"/>
          <w:szCs w:val="28"/>
        </w:rPr>
        <w:t xml:space="preserve">Глава Администрации </w:t>
      </w:r>
    </w:p>
    <w:p w:rsidR="00F10A4B" w:rsidRDefault="004C648F" w:rsidP="00F10A4B">
      <w:pPr>
        <w:jc w:val="both"/>
        <w:rPr>
          <w:color w:val="FFFFFF"/>
          <w:sz w:val="28"/>
          <w:szCs w:val="28"/>
        </w:rPr>
      </w:pPr>
      <w:r>
        <w:rPr>
          <w:sz w:val="28"/>
          <w:szCs w:val="28"/>
        </w:rPr>
        <w:t>Волочаевского</w:t>
      </w:r>
      <w:r w:rsidR="008C1B75">
        <w:rPr>
          <w:sz w:val="28"/>
          <w:szCs w:val="28"/>
        </w:rPr>
        <w:t xml:space="preserve"> сельского поселения</w:t>
      </w:r>
      <w:r w:rsidR="00B94524" w:rsidRPr="00A26C85">
        <w:rPr>
          <w:sz w:val="28"/>
          <w:szCs w:val="28"/>
        </w:rPr>
        <w:t xml:space="preserve"> </w:t>
      </w:r>
      <w:r w:rsidR="00B94524" w:rsidRPr="00A26C85">
        <w:rPr>
          <w:sz w:val="28"/>
          <w:szCs w:val="28"/>
        </w:rPr>
        <w:tab/>
      </w:r>
      <w:r w:rsidR="00F10A4B">
        <w:rPr>
          <w:sz w:val="28"/>
          <w:szCs w:val="28"/>
        </w:rPr>
        <w:t xml:space="preserve">                           </w:t>
      </w:r>
      <w:r w:rsidR="00B94524" w:rsidRPr="00A26C85">
        <w:rPr>
          <w:sz w:val="28"/>
          <w:szCs w:val="28"/>
        </w:rPr>
        <w:tab/>
      </w:r>
      <w:r>
        <w:rPr>
          <w:sz w:val="28"/>
          <w:szCs w:val="28"/>
        </w:rPr>
        <w:t>С.А.</w:t>
      </w:r>
      <w:r w:rsidR="00F10A4B">
        <w:rPr>
          <w:sz w:val="28"/>
          <w:szCs w:val="28"/>
        </w:rPr>
        <w:t xml:space="preserve"> </w:t>
      </w:r>
      <w:r>
        <w:rPr>
          <w:sz w:val="28"/>
          <w:szCs w:val="28"/>
        </w:rPr>
        <w:t>Гаршина</w:t>
      </w:r>
      <w:r w:rsidR="00B94524" w:rsidRPr="00255E1F">
        <w:rPr>
          <w:color w:val="FFFFFF"/>
          <w:sz w:val="28"/>
          <w:szCs w:val="28"/>
        </w:rPr>
        <w:t xml:space="preserve"> делами </w:t>
      </w:r>
    </w:p>
    <w:p w:rsidR="00F10A4B" w:rsidRDefault="00F10A4B" w:rsidP="00F10A4B">
      <w:pPr>
        <w:jc w:val="both"/>
        <w:rPr>
          <w:color w:val="FFFFFF"/>
          <w:sz w:val="28"/>
          <w:szCs w:val="28"/>
        </w:rPr>
      </w:pPr>
    </w:p>
    <w:p w:rsidR="00F10A4B" w:rsidRDefault="00F10A4B" w:rsidP="00F10A4B">
      <w:pPr>
        <w:jc w:val="both"/>
        <w:rPr>
          <w:color w:val="FFFFFF"/>
          <w:sz w:val="28"/>
          <w:szCs w:val="28"/>
        </w:rPr>
      </w:pPr>
    </w:p>
    <w:p w:rsidR="00F10A4B" w:rsidRDefault="00134EBD" w:rsidP="00134EBD">
      <w:pPr>
        <w:tabs>
          <w:tab w:val="left" w:pos="8775"/>
        </w:tabs>
        <w:jc w:val="both"/>
        <w:rPr>
          <w:color w:val="FFFFFF"/>
          <w:sz w:val="28"/>
          <w:szCs w:val="28"/>
        </w:rPr>
      </w:pPr>
      <w:r>
        <w:rPr>
          <w:color w:val="FFFFFF"/>
          <w:sz w:val="28"/>
          <w:szCs w:val="28"/>
        </w:rPr>
        <w:tab/>
      </w:r>
    </w:p>
    <w:p w:rsidR="00134EBD" w:rsidRDefault="00134EBD"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200295" w:rsidRDefault="00200295" w:rsidP="00134EBD">
      <w:pPr>
        <w:tabs>
          <w:tab w:val="left" w:pos="8775"/>
        </w:tabs>
        <w:jc w:val="both"/>
        <w:rPr>
          <w:color w:val="FFFFFF"/>
          <w:sz w:val="28"/>
          <w:szCs w:val="28"/>
        </w:rPr>
      </w:pPr>
    </w:p>
    <w:p w:rsidR="00165B8E" w:rsidRDefault="00165B8E"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134EBD" w:rsidRDefault="00134EBD" w:rsidP="00134EBD">
      <w:pPr>
        <w:tabs>
          <w:tab w:val="left" w:pos="8775"/>
        </w:tabs>
        <w:jc w:val="both"/>
        <w:rPr>
          <w:color w:val="FFFFFF"/>
          <w:sz w:val="28"/>
          <w:szCs w:val="28"/>
        </w:rPr>
      </w:pPr>
    </w:p>
    <w:p w:rsidR="00F10A4B" w:rsidRDefault="00F10A4B" w:rsidP="00F10A4B">
      <w:pPr>
        <w:jc w:val="both"/>
        <w:rPr>
          <w:color w:val="FFFFFF"/>
          <w:sz w:val="28"/>
          <w:szCs w:val="28"/>
        </w:rPr>
      </w:pPr>
    </w:p>
    <w:p w:rsidR="00200295" w:rsidRPr="00F00624" w:rsidRDefault="00200295" w:rsidP="00200295">
      <w:pPr>
        <w:jc w:val="right"/>
        <w:rPr>
          <w:sz w:val="28"/>
          <w:szCs w:val="28"/>
        </w:rPr>
      </w:pPr>
      <w:r>
        <w:rPr>
          <w:sz w:val="28"/>
          <w:szCs w:val="28"/>
        </w:rPr>
        <w:lastRenderedPageBreak/>
        <w:t>Приложение № 1</w:t>
      </w:r>
    </w:p>
    <w:p w:rsidR="00200295" w:rsidRPr="00F00624" w:rsidRDefault="00200295" w:rsidP="00200295">
      <w:pPr>
        <w:jc w:val="right"/>
        <w:rPr>
          <w:sz w:val="28"/>
          <w:szCs w:val="28"/>
        </w:rPr>
      </w:pPr>
      <w:r>
        <w:rPr>
          <w:sz w:val="28"/>
          <w:szCs w:val="28"/>
        </w:rPr>
        <w:t>к постановлению</w:t>
      </w:r>
      <w:r w:rsidRPr="00F00624">
        <w:rPr>
          <w:sz w:val="28"/>
          <w:szCs w:val="28"/>
        </w:rPr>
        <w:t xml:space="preserve"> Администрации </w:t>
      </w:r>
    </w:p>
    <w:p w:rsidR="00200295" w:rsidRPr="00F00624" w:rsidRDefault="00200295" w:rsidP="00200295">
      <w:pPr>
        <w:jc w:val="right"/>
        <w:rPr>
          <w:sz w:val="28"/>
          <w:szCs w:val="28"/>
        </w:rPr>
      </w:pPr>
      <w:r>
        <w:rPr>
          <w:sz w:val="28"/>
          <w:szCs w:val="28"/>
        </w:rPr>
        <w:t>Волочаевского</w:t>
      </w:r>
      <w:r w:rsidRPr="00F00624">
        <w:rPr>
          <w:sz w:val="28"/>
          <w:szCs w:val="28"/>
        </w:rPr>
        <w:t xml:space="preserve">  сельского поселения</w:t>
      </w:r>
    </w:p>
    <w:p w:rsidR="00200295" w:rsidRPr="00F00624" w:rsidRDefault="00200295" w:rsidP="00200295">
      <w:pPr>
        <w:jc w:val="right"/>
        <w:rPr>
          <w:sz w:val="28"/>
          <w:szCs w:val="28"/>
        </w:rPr>
      </w:pPr>
      <w:r>
        <w:rPr>
          <w:sz w:val="28"/>
          <w:szCs w:val="28"/>
        </w:rPr>
        <w:t>о</w:t>
      </w:r>
      <w:r w:rsidRPr="00F00624">
        <w:rPr>
          <w:sz w:val="28"/>
          <w:szCs w:val="28"/>
        </w:rPr>
        <w:t>т</w:t>
      </w:r>
      <w:r>
        <w:rPr>
          <w:sz w:val="28"/>
          <w:szCs w:val="28"/>
        </w:rPr>
        <w:t xml:space="preserve"> </w:t>
      </w:r>
      <w:r w:rsidR="00165B8E">
        <w:rPr>
          <w:sz w:val="28"/>
          <w:szCs w:val="28"/>
        </w:rPr>
        <w:t>14</w:t>
      </w:r>
      <w:r>
        <w:rPr>
          <w:sz w:val="28"/>
          <w:szCs w:val="28"/>
        </w:rPr>
        <w:t>.04.2025</w:t>
      </w:r>
      <w:r w:rsidRPr="00F00624">
        <w:rPr>
          <w:sz w:val="28"/>
          <w:szCs w:val="28"/>
        </w:rPr>
        <w:t xml:space="preserve"> №</w:t>
      </w:r>
      <w:r w:rsidR="00165B8E">
        <w:rPr>
          <w:sz w:val="28"/>
          <w:szCs w:val="28"/>
        </w:rPr>
        <w:t xml:space="preserve"> 53</w:t>
      </w:r>
    </w:p>
    <w:p w:rsidR="00200295" w:rsidRDefault="00200295" w:rsidP="00200295">
      <w:pPr>
        <w:tabs>
          <w:tab w:val="left" w:pos="5442"/>
        </w:tabs>
        <w:rPr>
          <w:sz w:val="28"/>
          <w:szCs w:val="28"/>
        </w:rPr>
      </w:pPr>
      <w:r>
        <w:rPr>
          <w:sz w:val="28"/>
          <w:szCs w:val="28"/>
        </w:rPr>
        <w:tab/>
      </w:r>
    </w:p>
    <w:p w:rsidR="00200295" w:rsidRPr="00200295" w:rsidRDefault="00200295" w:rsidP="00200295">
      <w:pPr>
        <w:pStyle w:val="1"/>
        <w:tabs>
          <w:tab w:val="num" w:pos="432"/>
        </w:tabs>
        <w:ind w:left="432" w:hanging="432"/>
        <w:rPr>
          <w:b/>
          <w:szCs w:val="28"/>
          <w:u w:val="none"/>
        </w:rPr>
      </w:pPr>
      <w:bookmarkStart w:id="4" w:name="sub_101"/>
      <w:r w:rsidRPr="00200295">
        <w:rPr>
          <w:b/>
          <w:szCs w:val="28"/>
          <w:u w:val="none"/>
        </w:rPr>
        <w:t>Порядок</w:t>
      </w:r>
      <w:r w:rsidRPr="00200295">
        <w:rPr>
          <w:b/>
          <w:szCs w:val="28"/>
          <w:u w:val="none"/>
        </w:rPr>
        <w:br/>
        <w:t>принятия решений о признании безнадежной к взысканию задолженн</w:t>
      </w:r>
      <w:r w:rsidRPr="00200295">
        <w:rPr>
          <w:b/>
          <w:szCs w:val="28"/>
          <w:u w:val="none"/>
        </w:rPr>
        <w:t>о</w:t>
      </w:r>
      <w:r w:rsidRPr="00200295">
        <w:rPr>
          <w:b/>
          <w:szCs w:val="28"/>
          <w:u w:val="none"/>
        </w:rPr>
        <w:t xml:space="preserve">сти по платежам в бюджет </w:t>
      </w:r>
      <w:r>
        <w:rPr>
          <w:b/>
          <w:szCs w:val="28"/>
          <w:u w:val="none"/>
        </w:rPr>
        <w:t>Волочаевского</w:t>
      </w:r>
      <w:r w:rsidRPr="00200295">
        <w:rPr>
          <w:b/>
          <w:szCs w:val="28"/>
          <w:u w:val="none"/>
        </w:rPr>
        <w:t xml:space="preserve"> сельского поселения Орло</w:t>
      </w:r>
      <w:r w:rsidRPr="00200295">
        <w:rPr>
          <w:b/>
          <w:szCs w:val="28"/>
          <w:u w:val="none"/>
        </w:rPr>
        <w:t>в</w:t>
      </w:r>
      <w:r w:rsidRPr="00200295">
        <w:rPr>
          <w:b/>
          <w:szCs w:val="28"/>
          <w:u w:val="none"/>
        </w:rPr>
        <w:t>ского района</w:t>
      </w:r>
    </w:p>
    <w:p w:rsidR="00200295" w:rsidRDefault="00200295" w:rsidP="00200295">
      <w:pPr>
        <w:ind w:firstLine="709"/>
        <w:jc w:val="both"/>
        <w:rPr>
          <w:sz w:val="28"/>
          <w:szCs w:val="28"/>
        </w:rPr>
      </w:pPr>
    </w:p>
    <w:p w:rsidR="00200295" w:rsidRPr="00F00744" w:rsidRDefault="00200295" w:rsidP="00200295">
      <w:pPr>
        <w:ind w:firstLine="709"/>
        <w:jc w:val="both"/>
        <w:rPr>
          <w:sz w:val="28"/>
          <w:szCs w:val="28"/>
        </w:rPr>
      </w:pPr>
      <w:r w:rsidRPr="00F00744">
        <w:rPr>
          <w:sz w:val="28"/>
          <w:szCs w:val="28"/>
        </w:rPr>
        <w:t>1. Настоящий Порядок определяет основания и процедуру признания бе</w:t>
      </w:r>
      <w:r w:rsidRPr="00F00744">
        <w:rPr>
          <w:sz w:val="28"/>
          <w:szCs w:val="28"/>
        </w:rPr>
        <w:t>з</w:t>
      </w:r>
      <w:r w:rsidRPr="00F00744">
        <w:rPr>
          <w:sz w:val="28"/>
          <w:szCs w:val="28"/>
        </w:rPr>
        <w:t xml:space="preserve">надежной к взысканию задолженности по платежам в бюджет </w:t>
      </w:r>
      <w:r>
        <w:rPr>
          <w:sz w:val="28"/>
          <w:szCs w:val="28"/>
        </w:rPr>
        <w:t>Волочаевского сельского поселения Орловского района</w:t>
      </w:r>
      <w:r w:rsidRPr="00465F0B">
        <w:rPr>
          <w:sz w:val="28"/>
          <w:szCs w:val="28"/>
        </w:rPr>
        <w:t xml:space="preserve"> </w:t>
      </w:r>
      <w:r w:rsidRPr="00F00744">
        <w:rPr>
          <w:sz w:val="28"/>
          <w:szCs w:val="28"/>
        </w:rPr>
        <w:t>(далее - бюджет).</w:t>
      </w:r>
    </w:p>
    <w:p w:rsidR="00200295" w:rsidRDefault="00200295" w:rsidP="00200295">
      <w:pPr>
        <w:ind w:firstLine="709"/>
        <w:jc w:val="both"/>
        <w:rPr>
          <w:sz w:val="28"/>
          <w:szCs w:val="28"/>
        </w:rPr>
      </w:pPr>
      <w:bookmarkStart w:id="5" w:name="sub_102"/>
      <w:bookmarkEnd w:id="4"/>
      <w:r w:rsidRPr="00F00744">
        <w:rPr>
          <w:sz w:val="28"/>
          <w:szCs w:val="28"/>
        </w:rPr>
        <w:t>2. Для целей настоящего Порядка под задолженностью понимается нед</w:t>
      </w:r>
      <w:r w:rsidRPr="00F00744">
        <w:rPr>
          <w:sz w:val="28"/>
          <w:szCs w:val="28"/>
        </w:rPr>
        <w:t>о</w:t>
      </w:r>
      <w:r w:rsidRPr="00F00744">
        <w:rPr>
          <w:sz w:val="28"/>
          <w:szCs w:val="28"/>
        </w:rPr>
        <w:t>имка по неналоговым доходам, подлежащим зачислению в бюджет, а также пени и штрафы за просрочку указанных платежей (далее - задолженность).</w:t>
      </w:r>
    </w:p>
    <w:p w:rsidR="00200295" w:rsidRPr="00F00744" w:rsidRDefault="00200295" w:rsidP="00200295">
      <w:pPr>
        <w:ind w:firstLine="709"/>
        <w:jc w:val="both"/>
        <w:rPr>
          <w:sz w:val="28"/>
          <w:szCs w:val="28"/>
        </w:rPr>
      </w:pPr>
      <w:r w:rsidRPr="00F26756">
        <w:rPr>
          <w:sz w:val="28"/>
          <w:szCs w:val="28"/>
        </w:rPr>
        <w:t>Положения настояще</w:t>
      </w:r>
      <w:r>
        <w:rPr>
          <w:sz w:val="28"/>
          <w:szCs w:val="28"/>
        </w:rPr>
        <w:t>го Порядка</w:t>
      </w:r>
      <w:r w:rsidRPr="00F26756">
        <w:rPr>
          <w:sz w:val="28"/>
          <w:szCs w:val="28"/>
        </w:rPr>
        <w:t xml:space="preserve"> не распространяются на платежи, уст</w:t>
      </w:r>
      <w:r w:rsidRPr="00F26756">
        <w:rPr>
          <w:sz w:val="28"/>
          <w:szCs w:val="28"/>
        </w:rPr>
        <w:t>а</w:t>
      </w:r>
      <w:r w:rsidRPr="00F26756">
        <w:rPr>
          <w:sz w:val="28"/>
          <w:szCs w:val="28"/>
        </w:rPr>
        <w:t>новленные законодательством о налогах и сборах, законодательством Росси</w:t>
      </w:r>
      <w:r w:rsidRPr="00F26756">
        <w:rPr>
          <w:sz w:val="28"/>
          <w:szCs w:val="28"/>
        </w:rPr>
        <w:t>й</w:t>
      </w:r>
      <w:r w:rsidRPr="00F26756">
        <w:rPr>
          <w:sz w:val="28"/>
          <w:szCs w:val="28"/>
        </w:rPr>
        <w:t>ской Федерации об обязательном социальном страховании от несчастных случ</w:t>
      </w:r>
      <w:r w:rsidRPr="00F26756">
        <w:rPr>
          <w:sz w:val="28"/>
          <w:szCs w:val="28"/>
        </w:rPr>
        <w:t>а</w:t>
      </w:r>
      <w:r w:rsidRPr="00F26756">
        <w:rPr>
          <w:sz w:val="28"/>
          <w:szCs w:val="28"/>
        </w:rPr>
        <w:t>ев на производстве и профессиональных заболеваний, правом Евразийского эк</w:t>
      </w:r>
      <w:r w:rsidRPr="00F26756">
        <w:rPr>
          <w:sz w:val="28"/>
          <w:szCs w:val="28"/>
        </w:rPr>
        <w:t>о</w:t>
      </w:r>
      <w:r w:rsidRPr="00F26756">
        <w:rPr>
          <w:sz w:val="28"/>
          <w:szCs w:val="28"/>
        </w:rPr>
        <w:t xml:space="preserve">номического союза и законодательством Российской Федерации о таможенном регулировании, на денежные обязательства перед </w:t>
      </w:r>
      <w:r>
        <w:rPr>
          <w:sz w:val="28"/>
          <w:szCs w:val="28"/>
        </w:rPr>
        <w:t xml:space="preserve">муниципальным </w:t>
      </w:r>
      <w:r w:rsidRPr="00F26756">
        <w:rPr>
          <w:sz w:val="28"/>
          <w:szCs w:val="28"/>
        </w:rPr>
        <w:t>образован</w:t>
      </w:r>
      <w:r w:rsidRPr="00F26756">
        <w:rPr>
          <w:sz w:val="28"/>
          <w:szCs w:val="28"/>
        </w:rPr>
        <w:t>и</w:t>
      </w:r>
      <w:r w:rsidRPr="00F26756">
        <w:rPr>
          <w:sz w:val="28"/>
          <w:szCs w:val="28"/>
        </w:rPr>
        <w:t>ем.</w:t>
      </w:r>
    </w:p>
    <w:p w:rsidR="00200295" w:rsidRPr="00F00744" w:rsidRDefault="00200295" w:rsidP="00200295">
      <w:pPr>
        <w:ind w:firstLine="709"/>
        <w:jc w:val="both"/>
        <w:rPr>
          <w:sz w:val="28"/>
          <w:szCs w:val="28"/>
        </w:rPr>
      </w:pPr>
      <w:bookmarkStart w:id="6" w:name="sub_103"/>
      <w:bookmarkEnd w:id="5"/>
      <w:r w:rsidRPr="00F00744">
        <w:rPr>
          <w:sz w:val="28"/>
          <w:szCs w:val="28"/>
        </w:rPr>
        <w:t>3. Задолженность признается безнадежной к взысканию в соответствии с настоящим Порядком в случаях:</w:t>
      </w:r>
    </w:p>
    <w:p w:rsidR="00200295" w:rsidRPr="00F00744" w:rsidRDefault="00200295" w:rsidP="00200295">
      <w:pPr>
        <w:ind w:firstLine="709"/>
        <w:jc w:val="both"/>
        <w:rPr>
          <w:sz w:val="28"/>
          <w:szCs w:val="28"/>
        </w:rPr>
      </w:pPr>
      <w:bookmarkStart w:id="7" w:name="sub_131"/>
      <w:bookmarkEnd w:id="6"/>
      <w:r w:rsidRPr="00F00744">
        <w:rPr>
          <w:sz w:val="28"/>
          <w:szCs w:val="28"/>
        </w:rPr>
        <w:t>3.1 смерти физического лица - плательщика платежей в бюджет или об</w:t>
      </w:r>
      <w:r w:rsidRPr="00F00744">
        <w:rPr>
          <w:sz w:val="28"/>
          <w:szCs w:val="28"/>
        </w:rPr>
        <w:t>ъ</w:t>
      </w:r>
      <w:r w:rsidRPr="00F00744">
        <w:rPr>
          <w:sz w:val="28"/>
          <w:szCs w:val="28"/>
        </w:rPr>
        <w:t xml:space="preserve">явления его умершим в порядке, установленном </w:t>
      </w:r>
      <w:r w:rsidRPr="00F00744">
        <w:rPr>
          <w:rStyle w:val="aff4"/>
          <w:szCs w:val="28"/>
        </w:rPr>
        <w:t>гражданским процессуальным з</w:t>
      </w:r>
      <w:r w:rsidRPr="00F00744">
        <w:rPr>
          <w:rStyle w:val="aff4"/>
          <w:szCs w:val="28"/>
        </w:rPr>
        <w:t>а</w:t>
      </w:r>
      <w:r w:rsidRPr="00F00744">
        <w:rPr>
          <w:rStyle w:val="aff4"/>
          <w:szCs w:val="28"/>
        </w:rPr>
        <w:t>конодательством</w:t>
      </w:r>
      <w:r w:rsidRPr="00F00744">
        <w:rPr>
          <w:sz w:val="28"/>
          <w:szCs w:val="28"/>
        </w:rPr>
        <w:t xml:space="preserve"> Российской Федерации;</w:t>
      </w:r>
    </w:p>
    <w:p w:rsidR="00200295" w:rsidRDefault="00200295" w:rsidP="00200295">
      <w:pPr>
        <w:ind w:firstLine="709"/>
        <w:jc w:val="both"/>
        <w:rPr>
          <w:sz w:val="28"/>
          <w:szCs w:val="28"/>
        </w:rPr>
      </w:pPr>
      <w:bookmarkStart w:id="8" w:name="sub_132"/>
      <w:bookmarkEnd w:id="7"/>
      <w:r w:rsidRPr="00930EBE">
        <w:rPr>
          <w:sz w:val="28"/>
          <w:szCs w:val="28"/>
        </w:rPr>
        <w:t>3.2 завершения процедуры банкротства гражданина, и</w:t>
      </w:r>
      <w:r w:rsidRPr="00D11AA5">
        <w:rPr>
          <w:sz w:val="28"/>
          <w:szCs w:val="28"/>
        </w:rPr>
        <w:t>ндивидуального</w:t>
      </w:r>
      <w:r w:rsidRPr="00930EBE">
        <w:rPr>
          <w:sz w:val="28"/>
          <w:szCs w:val="28"/>
        </w:rPr>
        <w:t xml:space="preserve"> предпринимателя в соответствии с Федеральным законом от 26 октября 2002 г</w:t>
      </w:r>
      <w:r w:rsidRPr="00930EBE">
        <w:rPr>
          <w:sz w:val="28"/>
          <w:szCs w:val="28"/>
        </w:rPr>
        <w:t>о</w:t>
      </w:r>
      <w:r w:rsidRPr="00930EBE">
        <w:rPr>
          <w:sz w:val="28"/>
          <w:szCs w:val="28"/>
        </w:rPr>
        <w:t>да N 127-ФЗ «О несостоятельности (банкротстве)» - в части задолженности по платежам в бюджет, от исполнения обязанности по уплате которой он освобо</w:t>
      </w:r>
      <w:r w:rsidRPr="00930EBE">
        <w:rPr>
          <w:sz w:val="28"/>
          <w:szCs w:val="28"/>
        </w:rPr>
        <w:t>ж</w:t>
      </w:r>
      <w:r w:rsidRPr="00930EBE">
        <w:rPr>
          <w:sz w:val="28"/>
          <w:szCs w:val="28"/>
        </w:rPr>
        <w:t>ден в соответствии с указанным Федеральным законом;</w:t>
      </w:r>
    </w:p>
    <w:p w:rsidR="00200295" w:rsidRPr="00F00744" w:rsidRDefault="00200295" w:rsidP="00200295">
      <w:pPr>
        <w:ind w:firstLine="709"/>
        <w:jc w:val="both"/>
        <w:rPr>
          <w:sz w:val="28"/>
          <w:szCs w:val="28"/>
        </w:rPr>
      </w:pPr>
      <w:bookmarkStart w:id="9" w:name="sub_133"/>
      <w:bookmarkEnd w:id="8"/>
      <w:r w:rsidRPr="00F00744">
        <w:rPr>
          <w:sz w:val="28"/>
          <w:szCs w:val="28"/>
        </w:rPr>
        <w:t>3.3 ликвидации организации - плательщика платежей в бюджет в части з</w:t>
      </w:r>
      <w:r w:rsidRPr="00F00744">
        <w:rPr>
          <w:sz w:val="28"/>
          <w:szCs w:val="28"/>
        </w:rPr>
        <w:t>а</w:t>
      </w:r>
      <w:r w:rsidRPr="00F00744">
        <w:rPr>
          <w:sz w:val="28"/>
          <w:szCs w:val="28"/>
        </w:rPr>
        <w:t>долженности по платежам в бюджет, не погашенной по причине недостаточн</w:t>
      </w:r>
      <w:r w:rsidRPr="00F00744">
        <w:rPr>
          <w:sz w:val="28"/>
          <w:szCs w:val="28"/>
        </w:rPr>
        <w:t>о</w:t>
      </w:r>
      <w:r w:rsidRPr="00F00744">
        <w:rPr>
          <w:sz w:val="28"/>
          <w:szCs w:val="28"/>
        </w:rPr>
        <w:t>сти имущества организации и (или) невозможности ее погашения учредителями (участниками) указанной организации в пределах и порядке, которые установл</w:t>
      </w:r>
      <w:r w:rsidRPr="00F00744">
        <w:rPr>
          <w:sz w:val="28"/>
          <w:szCs w:val="28"/>
        </w:rPr>
        <w:t>е</w:t>
      </w:r>
      <w:r w:rsidRPr="00F00744">
        <w:rPr>
          <w:sz w:val="28"/>
          <w:szCs w:val="28"/>
        </w:rPr>
        <w:t>ны законодательством Российской Федерации;</w:t>
      </w:r>
    </w:p>
    <w:p w:rsidR="00200295" w:rsidRPr="00930EBE" w:rsidRDefault="00200295" w:rsidP="00200295">
      <w:pPr>
        <w:ind w:firstLine="709"/>
        <w:jc w:val="both"/>
        <w:rPr>
          <w:sz w:val="28"/>
          <w:szCs w:val="28"/>
        </w:rPr>
      </w:pPr>
      <w:bookmarkStart w:id="10" w:name="sub_134"/>
      <w:bookmarkEnd w:id="9"/>
      <w:r w:rsidRPr="00F00744">
        <w:rPr>
          <w:sz w:val="28"/>
          <w:szCs w:val="28"/>
        </w:rPr>
        <w:t>3.4</w:t>
      </w:r>
      <w:r w:rsidRPr="00F00744">
        <w:t xml:space="preserve"> </w:t>
      </w:r>
      <w:r w:rsidRPr="00F00744">
        <w:rPr>
          <w:sz w:val="28"/>
          <w:szCs w:val="28"/>
        </w:rPr>
        <w:t xml:space="preserve">применения актов об амнистии или </w:t>
      </w:r>
      <w:r w:rsidRPr="00930EBE">
        <w:rPr>
          <w:sz w:val="28"/>
          <w:szCs w:val="28"/>
        </w:rPr>
        <w:t>помилования</w:t>
      </w:r>
      <w:r w:rsidRPr="00F00744">
        <w:rPr>
          <w:sz w:val="28"/>
          <w:szCs w:val="28"/>
        </w:rPr>
        <w:t xml:space="preserve"> в отношении осу</w:t>
      </w:r>
      <w:r w:rsidRPr="00F00744">
        <w:rPr>
          <w:sz w:val="28"/>
          <w:szCs w:val="28"/>
        </w:rPr>
        <w:t>ж</w:t>
      </w:r>
      <w:r w:rsidRPr="00F00744">
        <w:rPr>
          <w:sz w:val="28"/>
          <w:szCs w:val="28"/>
        </w:rPr>
        <w:t xml:space="preserve">денных к наказанию в виде штрафа или принятия судом решения, в </w:t>
      </w:r>
      <w:r w:rsidRPr="00930EBE">
        <w:rPr>
          <w:sz w:val="28"/>
          <w:szCs w:val="28"/>
        </w:rPr>
        <w:t>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w:t>
      </w:r>
      <w:r w:rsidRPr="00930EBE">
        <w:rPr>
          <w:sz w:val="28"/>
          <w:szCs w:val="28"/>
        </w:rPr>
        <w:t>а</w:t>
      </w:r>
      <w:r w:rsidRPr="00930EBE">
        <w:rPr>
          <w:sz w:val="28"/>
          <w:szCs w:val="28"/>
        </w:rPr>
        <w:t>новленного срока ее взыскания;</w:t>
      </w:r>
    </w:p>
    <w:p w:rsidR="00200295" w:rsidRPr="00930EBE" w:rsidRDefault="00200295" w:rsidP="00200295">
      <w:pPr>
        <w:ind w:firstLine="709"/>
        <w:jc w:val="both"/>
        <w:rPr>
          <w:sz w:val="28"/>
          <w:szCs w:val="28"/>
        </w:rPr>
      </w:pPr>
      <w:bookmarkStart w:id="11" w:name="sub_135"/>
      <w:bookmarkEnd w:id="10"/>
      <w:r w:rsidRPr="00930EBE">
        <w:rPr>
          <w:sz w:val="28"/>
          <w:szCs w:val="28"/>
        </w:rPr>
        <w:t>3.5 вынесения судебным приставом-исполнителем постановления об око</w:t>
      </w:r>
      <w:r w:rsidRPr="00930EBE">
        <w:rPr>
          <w:sz w:val="28"/>
          <w:szCs w:val="28"/>
        </w:rPr>
        <w:t>н</w:t>
      </w:r>
      <w:r w:rsidRPr="00930EBE">
        <w:rPr>
          <w:sz w:val="28"/>
          <w:szCs w:val="28"/>
        </w:rPr>
        <w:t xml:space="preserve">чании исполнительного производства при возврате взыскателю исполнительного документа по </w:t>
      </w:r>
      <w:r w:rsidRPr="00930EBE">
        <w:rPr>
          <w:rStyle w:val="aff4"/>
          <w:szCs w:val="28"/>
        </w:rPr>
        <w:t>основанию, предусмотренному пунктом 3 или 4 части 1 статьи 46</w:t>
      </w:r>
      <w:r w:rsidRPr="00930EBE">
        <w:rPr>
          <w:sz w:val="28"/>
          <w:szCs w:val="28"/>
        </w:rPr>
        <w:t xml:space="preserve"> Ф</w:t>
      </w:r>
      <w:r w:rsidRPr="00930EBE">
        <w:rPr>
          <w:sz w:val="28"/>
          <w:szCs w:val="28"/>
        </w:rPr>
        <w:t>е</w:t>
      </w:r>
      <w:r w:rsidRPr="00930EBE">
        <w:rPr>
          <w:sz w:val="28"/>
          <w:szCs w:val="28"/>
        </w:rPr>
        <w:t>дерального закона от 2 октября 2007 года № 229-ФЗ «Об исполнительном прои</w:t>
      </w:r>
      <w:r w:rsidRPr="00930EBE">
        <w:rPr>
          <w:sz w:val="28"/>
          <w:szCs w:val="28"/>
        </w:rPr>
        <w:t>з</w:t>
      </w:r>
      <w:r w:rsidRPr="00930EBE">
        <w:rPr>
          <w:sz w:val="28"/>
          <w:szCs w:val="28"/>
        </w:rPr>
        <w:lastRenderedPageBreak/>
        <w:t xml:space="preserve">водстве», </w:t>
      </w:r>
      <w:bookmarkEnd w:id="11"/>
      <w:r w:rsidRPr="00930EBE">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00295" w:rsidRDefault="00200295" w:rsidP="00200295">
      <w:pPr>
        <w:ind w:firstLine="709"/>
        <w:jc w:val="both"/>
        <w:rPr>
          <w:sz w:val="28"/>
          <w:szCs w:val="28"/>
        </w:rPr>
      </w:pPr>
      <w:r w:rsidRPr="00930EBE">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w:t>
      </w:r>
      <w:r w:rsidRPr="00930EBE">
        <w:rPr>
          <w:sz w:val="28"/>
          <w:szCs w:val="28"/>
        </w:rPr>
        <w:t>т</w:t>
      </w:r>
      <w:r w:rsidRPr="00930EBE">
        <w:rPr>
          <w:sz w:val="28"/>
          <w:szCs w:val="28"/>
        </w:rPr>
        <w:t>сутствием средств, достаточных для возмещения судебных расходов на провед</w:t>
      </w:r>
      <w:r w:rsidRPr="00930EBE">
        <w:rPr>
          <w:sz w:val="28"/>
          <w:szCs w:val="28"/>
        </w:rPr>
        <w:t>е</w:t>
      </w:r>
      <w:r w:rsidRPr="00930EBE">
        <w:rPr>
          <w:sz w:val="28"/>
          <w:szCs w:val="28"/>
        </w:rPr>
        <w:t>ние процедур, применяемых в деле о банкротстве.</w:t>
      </w:r>
    </w:p>
    <w:p w:rsidR="00200295" w:rsidRPr="00F00744" w:rsidRDefault="00200295" w:rsidP="00200295">
      <w:pPr>
        <w:ind w:firstLine="709"/>
        <w:jc w:val="both"/>
        <w:rPr>
          <w:sz w:val="28"/>
          <w:szCs w:val="28"/>
        </w:rPr>
      </w:pPr>
      <w:r w:rsidRPr="00F00744">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w:t>
      </w:r>
      <w:r w:rsidRPr="00F00744">
        <w:rPr>
          <w:sz w:val="28"/>
          <w:szCs w:val="28"/>
        </w:rPr>
        <w:t>е</w:t>
      </w:r>
      <w:r w:rsidRPr="00F00744">
        <w:rPr>
          <w:sz w:val="28"/>
          <w:szCs w:val="28"/>
        </w:rPr>
        <w:t>сенного судебным приставом-исполнителем постановления об окончании и</w:t>
      </w:r>
      <w:r w:rsidRPr="00F00744">
        <w:rPr>
          <w:sz w:val="28"/>
          <w:szCs w:val="28"/>
        </w:rPr>
        <w:t>с</w:t>
      </w:r>
      <w:r w:rsidRPr="00F00744">
        <w:rPr>
          <w:sz w:val="28"/>
          <w:szCs w:val="28"/>
        </w:rPr>
        <w:t>полнительного производства в связи с возвращением взыскателю исполнител</w:t>
      </w:r>
      <w:r w:rsidRPr="00F00744">
        <w:rPr>
          <w:sz w:val="28"/>
          <w:szCs w:val="28"/>
        </w:rPr>
        <w:t>ь</w:t>
      </w:r>
      <w:r w:rsidRPr="00F00744">
        <w:rPr>
          <w:sz w:val="28"/>
          <w:szCs w:val="28"/>
        </w:rPr>
        <w:t>ного документа по основанию, предусмотренному пунктом 3 или 4 части 1 ст</w:t>
      </w:r>
      <w:r w:rsidRPr="00F00744">
        <w:rPr>
          <w:sz w:val="28"/>
          <w:szCs w:val="28"/>
        </w:rPr>
        <w:t>а</w:t>
      </w:r>
      <w:r w:rsidRPr="00F00744">
        <w:rPr>
          <w:sz w:val="28"/>
          <w:szCs w:val="28"/>
        </w:rPr>
        <w:t>тьи 46 Федерального закона от 2 октября 2007 года № 229-ФЗ «Об исполнител</w:t>
      </w:r>
      <w:r w:rsidRPr="00F00744">
        <w:rPr>
          <w:sz w:val="28"/>
          <w:szCs w:val="28"/>
        </w:rPr>
        <w:t>ь</w:t>
      </w:r>
      <w:r w:rsidRPr="00F00744">
        <w:rPr>
          <w:sz w:val="28"/>
          <w:szCs w:val="28"/>
        </w:rPr>
        <w:t>ном производстве», - в части задолженности по платежам в бюджет, не погаше</w:t>
      </w:r>
      <w:r w:rsidRPr="00F00744">
        <w:rPr>
          <w:sz w:val="28"/>
          <w:szCs w:val="28"/>
        </w:rPr>
        <w:t>н</w:t>
      </w:r>
      <w:r w:rsidRPr="00F00744">
        <w:rPr>
          <w:sz w:val="28"/>
          <w:szCs w:val="28"/>
        </w:rPr>
        <w:t>ной по причине недостаточности имущества организации и невозможности ее погашения учредителями (участниками) указанной организации в случаях, пр</w:t>
      </w:r>
      <w:r w:rsidRPr="00F00744">
        <w:rPr>
          <w:sz w:val="28"/>
          <w:szCs w:val="28"/>
        </w:rPr>
        <w:t>е</w:t>
      </w:r>
      <w:r w:rsidRPr="00F00744">
        <w:rPr>
          <w:sz w:val="28"/>
          <w:szCs w:val="28"/>
        </w:rPr>
        <w:t>дусмотренных законодательством Российской Федерации. В случае признания решения регистрирующего органа об исключении юридического лица из един</w:t>
      </w:r>
      <w:r w:rsidRPr="00F00744">
        <w:rPr>
          <w:sz w:val="28"/>
          <w:szCs w:val="28"/>
        </w:rPr>
        <w:t>о</w:t>
      </w:r>
      <w:r w:rsidRPr="00F00744">
        <w:rPr>
          <w:sz w:val="28"/>
          <w:szCs w:val="28"/>
        </w:rPr>
        <w:t>го государственного реестра юридических лиц в соответствии с Федеральным законом от 8 августа 2001 года № 129-ФЗ «О государственной регистрации юр</w:t>
      </w:r>
      <w:r w:rsidRPr="00F00744">
        <w:rPr>
          <w:sz w:val="28"/>
          <w:szCs w:val="28"/>
        </w:rPr>
        <w:t>и</w:t>
      </w:r>
      <w:r w:rsidRPr="00F00744">
        <w:rPr>
          <w:sz w:val="28"/>
          <w:szCs w:val="28"/>
        </w:rPr>
        <w:t>дических лиц и индивидуальных предпринимателей» недействительным задо</w:t>
      </w:r>
      <w:r w:rsidRPr="00F00744">
        <w:rPr>
          <w:sz w:val="28"/>
          <w:szCs w:val="28"/>
        </w:rPr>
        <w:t>л</w:t>
      </w:r>
      <w:r w:rsidRPr="00F00744">
        <w:rPr>
          <w:sz w:val="28"/>
          <w:szCs w:val="28"/>
        </w:rPr>
        <w:t>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00295" w:rsidRPr="00F00744" w:rsidRDefault="00200295" w:rsidP="00200295">
      <w:pPr>
        <w:ind w:firstLine="709"/>
        <w:jc w:val="both"/>
        <w:rPr>
          <w:sz w:val="28"/>
          <w:szCs w:val="28"/>
        </w:rPr>
      </w:pPr>
      <w:r w:rsidRPr="00F00744">
        <w:rPr>
          <w:sz w:val="28"/>
          <w:szCs w:val="28"/>
        </w:rPr>
        <w:t>Наряду со случаями, предусмотренными пунктом 3 настояще</w:t>
      </w:r>
      <w:r>
        <w:rPr>
          <w:sz w:val="28"/>
          <w:szCs w:val="28"/>
        </w:rPr>
        <w:t>го</w:t>
      </w:r>
      <w:r w:rsidRPr="00F00744">
        <w:rPr>
          <w:sz w:val="28"/>
          <w:szCs w:val="28"/>
        </w:rPr>
        <w:t xml:space="preserve"> </w:t>
      </w:r>
      <w:r>
        <w:rPr>
          <w:sz w:val="28"/>
          <w:szCs w:val="28"/>
        </w:rPr>
        <w:t>Порядка</w:t>
      </w:r>
      <w:r w:rsidRPr="00F00744">
        <w:rPr>
          <w:sz w:val="28"/>
          <w:szCs w:val="28"/>
        </w:rPr>
        <w:t>, неуплаченные административные штрафы признаются безнадежными к взыск</w:t>
      </w:r>
      <w:r w:rsidRPr="00F00744">
        <w:rPr>
          <w:sz w:val="28"/>
          <w:szCs w:val="28"/>
        </w:rPr>
        <w:t>а</w:t>
      </w:r>
      <w:r w:rsidRPr="00F00744">
        <w:rPr>
          <w:sz w:val="28"/>
          <w:szCs w:val="28"/>
        </w:rPr>
        <w:t>нию, если судьей, органом, должностным лицом, вынесшими постановление о назначении административного наказания, в случаях, предусмотренных Коде</w:t>
      </w:r>
      <w:r w:rsidRPr="00F00744">
        <w:rPr>
          <w:sz w:val="28"/>
          <w:szCs w:val="28"/>
        </w:rPr>
        <w:t>к</w:t>
      </w:r>
      <w:r w:rsidRPr="00F00744">
        <w:rPr>
          <w:sz w:val="28"/>
          <w:szCs w:val="28"/>
        </w:rPr>
        <w:t>сом Российской Федерации об административных правонарушениях, вынесено постановление о прекращении исполнения постановления о назначении админ</w:t>
      </w:r>
      <w:r w:rsidRPr="00F00744">
        <w:rPr>
          <w:sz w:val="28"/>
          <w:szCs w:val="28"/>
        </w:rPr>
        <w:t>и</w:t>
      </w:r>
      <w:r w:rsidRPr="00F00744">
        <w:rPr>
          <w:sz w:val="28"/>
          <w:szCs w:val="28"/>
        </w:rPr>
        <w:t>стративного наказания.</w:t>
      </w:r>
    </w:p>
    <w:p w:rsidR="00200295" w:rsidRPr="008B428A" w:rsidRDefault="00200295" w:rsidP="00200295">
      <w:pPr>
        <w:ind w:firstLine="709"/>
        <w:jc w:val="both"/>
        <w:rPr>
          <w:sz w:val="28"/>
          <w:szCs w:val="28"/>
        </w:rPr>
      </w:pPr>
      <w:bookmarkStart w:id="12" w:name="sub_104"/>
      <w:r w:rsidRPr="00F00744">
        <w:rPr>
          <w:sz w:val="28"/>
          <w:szCs w:val="28"/>
        </w:rPr>
        <w:t xml:space="preserve">4. Обязательному включению в перечень документов, подтверждающих факт признания </w:t>
      </w:r>
      <w:r w:rsidRPr="008B428A">
        <w:rPr>
          <w:sz w:val="28"/>
          <w:szCs w:val="28"/>
        </w:rPr>
        <w:t>безнадежной к взысканию задолженности являются:</w:t>
      </w:r>
    </w:p>
    <w:p w:rsidR="00200295" w:rsidRPr="008B428A" w:rsidRDefault="00200295" w:rsidP="00200295">
      <w:pPr>
        <w:ind w:firstLine="709"/>
        <w:jc w:val="both"/>
        <w:rPr>
          <w:sz w:val="28"/>
          <w:szCs w:val="28"/>
        </w:rPr>
      </w:pPr>
      <w:r w:rsidRPr="008B428A">
        <w:rPr>
          <w:sz w:val="28"/>
          <w:szCs w:val="28"/>
        </w:rPr>
        <w:t>а) справка администратора доходов бюджета об учитываемых суммах з</w:t>
      </w:r>
      <w:r w:rsidRPr="008B428A">
        <w:rPr>
          <w:sz w:val="28"/>
          <w:szCs w:val="28"/>
        </w:rPr>
        <w:t>а</w:t>
      </w:r>
      <w:r w:rsidRPr="008B428A">
        <w:rPr>
          <w:sz w:val="28"/>
          <w:szCs w:val="28"/>
        </w:rPr>
        <w:t>долженности по уплате платежей в бюджеты бюджетной системы Российской Федерации в соответствии с приложением № 1 к настоящему Порядку;</w:t>
      </w:r>
    </w:p>
    <w:p w:rsidR="00200295" w:rsidRPr="00CD25D6" w:rsidRDefault="00200295" w:rsidP="00200295">
      <w:pPr>
        <w:ind w:firstLine="709"/>
        <w:jc w:val="both"/>
        <w:rPr>
          <w:sz w:val="28"/>
          <w:szCs w:val="28"/>
        </w:rPr>
      </w:pPr>
      <w:r w:rsidRPr="008B428A">
        <w:rPr>
          <w:sz w:val="28"/>
          <w:szCs w:val="28"/>
        </w:rPr>
        <w:t>б) справка администратора доходов бюджета о принятых мерах по обесп</w:t>
      </w:r>
      <w:r w:rsidRPr="008B428A">
        <w:rPr>
          <w:sz w:val="28"/>
          <w:szCs w:val="28"/>
        </w:rPr>
        <w:t>е</w:t>
      </w:r>
      <w:r w:rsidRPr="008B428A">
        <w:rPr>
          <w:sz w:val="28"/>
          <w:szCs w:val="28"/>
        </w:rPr>
        <w:t>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w:t>
      </w:r>
      <w:r w:rsidRPr="008B428A">
        <w:rPr>
          <w:sz w:val="28"/>
          <w:szCs w:val="28"/>
        </w:rPr>
        <w:t>и</w:t>
      </w:r>
      <w:r w:rsidRPr="008B428A">
        <w:rPr>
          <w:sz w:val="28"/>
          <w:szCs w:val="28"/>
        </w:rPr>
        <w:t>ложением № 2 к настоящему Порядку;</w:t>
      </w:r>
    </w:p>
    <w:p w:rsidR="00200295" w:rsidRPr="00F00744" w:rsidRDefault="00200295" w:rsidP="00200295">
      <w:pPr>
        <w:ind w:firstLine="709"/>
        <w:jc w:val="both"/>
        <w:rPr>
          <w:sz w:val="28"/>
          <w:szCs w:val="28"/>
        </w:rPr>
      </w:pPr>
      <w:r w:rsidRPr="00F00744">
        <w:rPr>
          <w:sz w:val="28"/>
          <w:szCs w:val="28"/>
        </w:rPr>
        <w:t>в) документы, подтверждающие случаи признания безнадежной к взыск</w:t>
      </w:r>
      <w:r w:rsidRPr="00F00744">
        <w:rPr>
          <w:sz w:val="28"/>
          <w:szCs w:val="28"/>
        </w:rPr>
        <w:t>а</w:t>
      </w:r>
      <w:r w:rsidRPr="00F00744">
        <w:rPr>
          <w:sz w:val="28"/>
          <w:szCs w:val="28"/>
        </w:rPr>
        <w:t>нию задолженности по платежам в бюджеты бюджетной системы Российской Федерации, в том числе:</w:t>
      </w:r>
      <w:bookmarkStart w:id="13" w:name="sub_141"/>
      <w:bookmarkEnd w:id="12"/>
    </w:p>
    <w:p w:rsidR="00200295" w:rsidRPr="00F00744" w:rsidRDefault="00200295" w:rsidP="00200295">
      <w:pPr>
        <w:ind w:firstLine="709"/>
        <w:jc w:val="both"/>
        <w:rPr>
          <w:sz w:val="28"/>
          <w:szCs w:val="28"/>
        </w:rPr>
      </w:pPr>
      <w:r w:rsidRPr="00F00744">
        <w:rPr>
          <w:sz w:val="28"/>
          <w:szCs w:val="28"/>
        </w:rPr>
        <w:lastRenderedPageBreak/>
        <w:t xml:space="preserve">- </w:t>
      </w:r>
      <w:r w:rsidRPr="00F00744">
        <w:rPr>
          <w:sz w:val="28"/>
          <w:szCs w:val="28"/>
          <w:u w:val="single"/>
        </w:rPr>
        <w:t xml:space="preserve">по основанию, указанному в </w:t>
      </w:r>
      <w:r w:rsidRPr="00F00744">
        <w:rPr>
          <w:rStyle w:val="aff4"/>
          <w:szCs w:val="28"/>
          <w:u w:val="single"/>
        </w:rPr>
        <w:t>пункте 3.1</w:t>
      </w:r>
      <w:r w:rsidRPr="00F00744">
        <w:rPr>
          <w:sz w:val="28"/>
          <w:szCs w:val="28"/>
          <w:u w:val="single"/>
        </w:rPr>
        <w:t xml:space="preserve"> настоящего Порядка:</w:t>
      </w:r>
    </w:p>
    <w:bookmarkEnd w:id="13"/>
    <w:p w:rsidR="00200295" w:rsidRPr="00F00744" w:rsidRDefault="00200295" w:rsidP="00200295">
      <w:pPr>
        <w:ind w:firstLine="709"/>
        <w:jc w:val="both"/>
        <w:rPr>
          <w:sz w:val="28"/>
          <w:szCs w:val="28"/>
        </w:rPr>
      </w:pPr>
      <w:r w:rsidRPr="00F00744">
        <w:rPr>
          <w:sz w:val="28"/>
          <w:szCs w:val="28"/>
        </w:rPr>
        <w:t>копия свидетельства о смерти физического лица (справка о смерти, выда</w:t>
      </w:r>
      <w:r w:rsidRPr="00F00744">
        <w:rPr>
          <w:sz w:val="28"/>
          <w:szCs w:val="28"/>
        </w:rPr>
        <w:t>н</w:t>
      </w:r>
      <w:r w:rsidRPr="00F00744">
        <w:rPr>
          <w:sz w:val="28"/>
          <w:szCs w:val="28"/>
        </w:rPr>
        <w:t>ная органом записи актов гражданского состояния) или судебное решение об объявлении физического лица умершим, заверенная надлежащим образом;</w:t>
      </w:r>
    </w:p>
    <w:p w:rsidR="00200295" w:rsidRPr="00F00744" w:rsidRDefault="00200295" w:rsidP="00200295">
      <w:pPr>
        <w:ind w:firstLine="709"/>
        <w:jc w:val="both"/>
        <w:rPr>
          <w:sz w:val="28"/>
          <w:szCs w:val="28"/>
        </w:rPr>
      </w:pPr>
      <w:bookmarkStart w:id="14" w:name="sub_142"/>
      <w:r w:rsidRPr="008B428A">
        <w:rPr>
          <w:sz w:val="28"/>
          <w:szCs w:val="28"/>
        </w:rPr>
        <w:t xml:space="preserve">- </w:t>
      </w:r>
      <w:r w:rsidRPr="008B428A">
        <w:rPr>
          <w:sz w:val="28"/>
          <w:szCs w:val="28"/>
          <w:u w:val="single"/>
        </w:rPr>
        <w:t xml:space="preserve">по основаниям, указанным в </w:t>
      </w:r>
      <w:r w:rsidRPr="008B428A">
        <w:rPr>
          <w:rStyle w:val="aff4"/>
          <w:szCs w:val="28"/>
          <w:u w:val="single"/>
        </w:rPr>
        <w:t>пункте 3.2</w:t>
      </w:r>
      <w:r w:rsidRPr="008B428A">
        <w:rPr>
          <w:sz w:val="28"/>
          <w:szCs w:val="28"/>
          <w:u w:val="single"/>
        </w:rPr>
        <w:t xml:space="preserve"> настоящего Порядка:</w:t>
      </w:r>
    </w:p>
    <w:bookmarkEnd w:id="14"/>
    <w:p w:rsidR="00200295" w:rsidRPr="00F00744" w:rsidRDefault="00200295" w:rsidP="00200295">
      <w:pPr>
        <w:ind w:firstLine="709"/>
        <w:jc w:val="both"/>
        <w:rPr>
          <w:sz w:val="28"/>
          <w:szCs w:val="28"/>
        </w:rPr>
      </w:pPr>
      <w:r w:rsidRPr="00F00744">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w:t>
      </w:r>
      <w:r w:rsidRPr="00F00744">
        <w:rPr>
          <w:sz w:val="28"/>
          <w:szCs w:val="28"/>
        </w:rPr>
        <w:t>е</w:t>
      </w:r>
      <w:r w:rsidRPr="00F00744">
        <w:rPr>
          <w:sz w:val="28"/>
          <w:szCs w:val="28"/>
        </w:rPr>
        <w:t>гося индивидуальным предпринимателем;</w:t>
      </w:r>
    </w:p>
    <w:p w:rsidR="00200295" w:rsidRPr="00F00744" w:rsidRDefault="00200295" w:rsidP="00200295">
      <w:pPr>
        <w:ind w:firstLine="709"/>
        <w:jc w:val="both"/>
        <w:rPr>
          <w:sz w:val="28"/>
          <w:szCs w:val="28"/>
        </w:rPr>
      </w:pPr>
      <w:r w:rsidRPr="00F00744">
        <w:rPr>
          <w:sz w:val="28"/>
          <w:szCs w:val="28"/>
        </w:rPr>
        <w:t>документ, содержащий сведения из Единого государственного реестра и</w:t>
      </w:r>
      <w:r w:rsidRPr="00F00744">
        <w:rPr>
          <w:sz w:val="28"/>
          <w:szCs w:val="28"/>
        </w:rPr>
        <w:t>н</w:t>
      </w:r>
      <w:r w:rsidRPr="00F00744">
        <w:rPr>
          <w:sz w:val="28"/>
          <w:szCs w:val="28"/>
        </w:rPr>
        <w:t>дивидуальных предпринимателей о прекращении физическим лицом - плател</w:t>
      </w:r>
      <w:r w:rsidRPr="00F00744">
        <w:rPr>
          <w:sz w:val="28"/>
          <w:szCs w:val="28"/>
        </w:rPr>
        <w:t>ь</w:t>
      </w:r>
      <w:r w:rsidRPr="00F00744">
        <w:rPr>
          <w:sz w:val="28"/>
          <w:szCs w:val="28"/>
        </w:rPr>
        <w:t>щиком платежей в бюджет деятельности в качестве индивидуального предпр</w:t>
      </w:r>
      <w:r w:rsidRPr="00F00744">
        <w:rPr>
          <w:sz w:val="28"/>
          <w:szCs w:val="28"/>
        </w:rPr>
        <w:t>и</w:t>
      </w:r>
      <w:r w:rsidRPr="00F00744">
        <w:rPr>
          <w:sz w:val="28"/>
          <w:szCs w:val="28"/>
        </w:rPr>
        <w:t>нимателя в связи с принятием судебного акта о признании его несостоятельным (банкротом);</w:t>
      </w:r>
    </w:p>
    <w:p w:rsidR="00200295" w:rsidRPr="00F00744" w:rsidRDefault="00200295" w:rsidP="00200295">
      <w:pPr>
        <w:ind w:firstLine="709"/>
        <w:jc w:val="both"/>
        <w:rPr>
          <w:sz w:val="28"/>
          <w:szCs w:val="28"/>
        </w:rPr>
      </w:pPr>
      <w:r w:rsidRPr="008B428A">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200295" w:rsidRPr="00F00744" w:rsidRDefault="00200295" w:rsidP="00200295">
      <w:pPr>
        <w:ind w:firstLine="709"/>
        <w:jc w:val="both"/>
        <w:rPr>
          <w:sz w:val="28"/>
          <w:szCs w:val="28"/>
        </w:rPr>
      </w:pPr>
      <w:bookmarkStart w:id="15" w:name="sub_143"/>
      <w:r w:rsidRPr="00F00744">
        <w:rPr>
          <w:sz w:val="28"/>
          <w:szCs w:val="28"/>
        </w:rPr>
        <w:t xml:space="preserve">- </w:t>
      </w:r>
      <w:r w:rsidRPr="00F00744">
        <w:rPr>
          <w:sz w:val="28"/>
          <w:szCs w:val="28"/>
          <w:u w:val="single"/>
        </w:rPr>
        <w:t xml:space="preserve">по основанию, указанному в </w:t>
      </w:r>
      <w:r w:rsidRPr="00F00744">
        <w:rPr>
          <w:rStyle w:val="aff4"/>
          <w:szCs w:val="28"/>
          <w:u w:val="single"/>
        </w:rPr>
        <w:t>пункте 3.3</w:t>
      </w:r>
      <w:r w:rsidRPr="00F00744">
        <w:rPr>
          <w:sz w:val="28"/>
          <w:szCs w:val="28"/>
          <w:u w:val="single"/>
        </w:rPr>
        <w:t xml:space="preserve"> настоящего Порядка:</w:t>
      </w:r>
    </w:p>
    <w:bookmarkEnd w:id="15"/>
    <w:p w:rsidR="00200295" w:rsidRPr="00F00744" w:rsidRDefault="00200295" w:rsidP="00200295">
      <w:pPr>
        <w:ind w:firstLine="709"/>
        <w:jc w:val="both"/>
        <w:rPr>
          <w:sz w:val="28"/>
          <w:szCs w:val="28"/>
        </w:rPr>
      </w:pPr>
      <w:r w:rsidRPr="00F00744">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w:t>
      </w:r>
      <w:r w:rsidRPr="00F00744">
        <w:rPr>
          <w:sz w:val="28"/>
          <w:szCs w:val="28"/>
        </w:rPr>
        <w:t>а</w:t>
      </w:r>
      <w:r w:rsidRPr="00F00744">
        <w:rPr>
          <w:sz w:val="28"/>
          <w:szCs w:val="28"/>
        </w:rPr>
        <w:t>ции - плательщика платежей в бюджет;</w:t>
      </w:r>
    </w:p>
    <w:p w:rsidR="00200295" w:rsidRPr="00F00744" w:rsidRDefault="00200295" w:rsidP="00200295">
      <w:pPr>
        <w:ind w:firstLine="709"/>
        <w:jc w:val="both"/>
        <w:rPr>
          <w:sz w:val="28"/>
          <w:szCs w:val="28"/>
        </w:rPr>
      </w:pPr>
      <w:bookmarkStart w:id="16" w:name="sub_144"/>
      <w:r w:rsidRPr="00F00744">
        <w:rPr>
          <w:sz w:val="28"/>
          <w:szCs w:val="28"/>
        </w:rPr>
        <w:t xml:space="preserve">- </w:t>
      </w:r>
      <w:r w:rsidRPr="00F00744">
        <w:rPr>
          <w:sz w:val="28"/>
          <w:szCs w:val="28"/>
          <w:u w:val="single"/>
        </w:rPr>
        <w:t xml:space="preserve">по основанию, указанному в </w:t>
      </w:r>
      <w:r w:rsidRPr="00F00744">
        <w:rPr>
          <w:rStyle w:val="aff4"/>
          <w:szCs w:val="28"/>
          <w:u w:val="single"/>
        </w:rPr>
        <w:t>пункте 3.4</w:t>
      </w:r>
      <w:r w:rsidRPr="00F00744">
        <w:rPr>
          <w:sz w:val="28"/>
          <w:szCs w:val="28"/>
          <w:u w:val="single"/>
        </w:rPr>
        <w:t xml:space="preserve"> настоящего Порядка:</w:t>
      </w:r>
    </w:p>
    <w:bookmarkEnd w:id="16"/>
    <w:p w:rsidR="00200295" w:rsidRPr="008B428A" w:rsidRDefault="00200295" w:rsidP="00200295">
      <w:pPr>
        <w:ind w:firstLine="709"/>
        <w:jc w:val="both"/>
        <w:rPr>
          <w:sz w:val="28"/>
          <w:szCs w:val="28"/>
        </w:rPr>
      </w:pPr>
      <w:r w:rsidRPr="00F00744">
        <w:rPr>
          <w:sz w:val="28"/>
          <w:szCs w:val="28"/>
        </w:rPr>
        <w:t xml:space="preserve">акт об амнистии или </w:t>
      </w:r>
      <w:r w:rsidRPr="008B428A">
        <w:rPr>
          <w:sz w:val="28"/>
          <w:szCs w:val="28"/>
        </w:rPr>
        <w:t>акт о помиловании в отношении</w:t>
      </w:r>
      <w:r w:rsidRPr="00F00744">
        <w:rPr>
          <w:sz w:val="28"/>
          <w:szCs w:val="28"/>
        </w:rPr>
        <w:t xml:space="preserve"> осужденных к нак</w:t>
      </w:r>
      <w:r w:rsidRPr="00F00744">
        <w:rPr>
          <w:sz w:val="28"/>
          <w:szCs w:val="28"/>
        </w:rPr>
        <w:t>а</w:t>
      </w:r>
      <w:r w:rsidRPr="00F00744">
        <w:rPr>
          <w:sz w:val="28"/>
          <w:szCs w:val="28"/>
        </w:rPr>
        <w:t>занию в виде штрафа или судебный акт, в соответствии с которым администр</w:t>
      </w:r>
      <w:r w:rsidRPr="00F00744">
        <w:rPr>
          <w:sz w:val="28"/>
          <w:szCs w:val="28"/>
        </w:rPr>
        <w:t>а</w:t>
      </w:r>
      <w:r w:rsidRPr="00F00744">
        <w:rPr>
          <w:sz w:val="28"/>
          <w:szCs w:val="28"/>
        </w:rPr>
        <w:t>тор доходов бюджета утрачивает возможность взыскания задолженности по пл</w:t>
      </w:r>
      <w:r w:rsidRPr="00F00744">
        <w:rPr>
          <w:sz w:val="28"/>
          <w:szCs w:val="28"/>
        </w:rPr>
        <w:t>а</w:t>
      </w:r>
      <w:r w:rsidRPr="00F00744">
        <w:rPr>
          <w:sz w:val="28"/>
          <w:szCs w:val="28"/>
        </w:rPr>
        <w:t>тежам в бюджет</w:t>
      </w:r>
      <w:r>
        <w:rPr>
          <w:sz w:val="28"/>
          <w:szCs w:val="28"/>
        </w:rPr>
        <w:t xml:space="preserve">, </w:t>
      </w:r>
      <w:r w:rsidRPr="008B428A">
        <w:rPr>
          <w:sz w:val="28"/>
          <w:szCs w:val="28"/>
        </w:rPr>
        <w:t>в том числе в связи с истечением установленного срока ее вз</w:t>
      </w:r>
      <w:r w:rsidRPr="008B428A">
        <w:rPr>
          <w:sz w:val="28"/>
          <w:szCs w:val="28"/>
        </w:rPr>
        <w:t>ы</w:t>
      </w:r>
      <w:r w:rsidRPr="008B428A">
        <w:rPr>
          <w:sz w:val="28"/>
          <w:szCs w:val="28"/>
        </w:rPr>
        <w:t>скания;</w:t>
      </w:r>
    </w:p>
    <w:p w:rsidR="00200295" w:rsidRPr="00F00744" w:rsidRDefault="00200295" w:rsidP="00200295">
      <w:pPr>
        <w:ind w:firstLine="709"/>
        <w:jc w:val="both"/>
        <w:rPr>
          <w:sz w:val="28"/>
          <w:szCs w:val="28"/>
        </w:rPr>
      </w:pPr>
      <w:bookmarkStart w:id="17" w:name="sub_145"/>
      <w:r w:rsidRPr="008B428A">
        <w:rPr>
          <w:sz w:val="28"/>
          <w:szCs w:val="28"/>
        </w:rPr>
        <w:t xml:space="preserve">- </w:t>
      </w:r>
      <w:r w:rsidRPr="008B428A">
        <w:rPr>
          <w:sz w:val="28"/>
          <w:szCs w:val="28"/>
          <w:u w:val="single"/>
        </w:rPr>
        <w:t xml:space="preserve">по основанию, указанному в </w:t>
      </w:r>
      <w:r w:rsidRPr="008B428A">
        <w:rPr>
          <w:rStyle w:val="aff4"/>
          <w:szCs w:val="28"/>
          <w:u w:val="single"/>
        </w:rPr>
        <w:t>пункте 3</w:t>
      </w:r>
      <w:r w:rsidRPr="00F00744">
        <w:rPr>
          <w:rStyle w:val="aff4"/>
          <w:szCs w:val="28"/>
          <w:u w:val="single"/>
        </w:rPr>
        <w:t>.5</w:t>
      </w:r>
      <w:r w:rsidRPr="00F00744">
        <w:rPr>
          <w:sz w:val="28"/>
          <w:szCs w:val="28"/>
          <w:u w:val="single"/>
        </w:rPr>
        <w:t xml:space="preserve"> настоящего Порядка:</w:t>
      </w:r>
    </w:p>
    <w:bookmarkEnd w:id="17"/>
    <w:p w:rsidR="00200295" w:rsidRPr="00F00744" w:rsidRDefault="00200295" w:rsidP="00200295">
      <w:pPr>
        <w:ind w:firstLine="709"/>
        <w:jc w:val="both"/>
        <w:rPr>
          <w:sz w:val="28"/>
          <w:szCs w:val="28"/>
        </w:rPr>
      </w:pPr>
      <w:r w:rsidRPr="00F00744">
        <w:rPr>
          <w:sz w:val="28"/>
          <w:szCs w:val="28"/>
        </w:rPr>
        <w:t>постановление судебного пристава-исполнителя об окончании исполн</w:t>
      </w:r>
      <w:r w:rsidRPr="00F00744">
        <w:rPr>
          <w:sz w:val="28"/>
          <w:szCs w:val="28"/>
        </w:rPr>
        <w:t>и</w:t>
      </w:r>
      <w:r w:rsidRPr="00F00744">
        <w:rPr>
          <w:sz w:val="28"/>
          <w:szCs w:val="28"/>
        </w:rPr>
        <w:t>тельного производства </w:t>
      </w:r>
      <w:r w:rsidRPr="008B428A">
        <w:rPr>
          <w:sz w:val="28"/>
          <w:szCs w:val="28"/>
        </w:rPr>
        <w:t>при возврате</w:t>
      </w:r>
      <w:r w:rsidRPr="00F00744">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00295" w:rsidRPr="008B428A" w:rsidRDefault="00200295" w:rsidP="00200295">
      <w:pPr>
        <w:ind w:firstLine="709"/>
        <w:jc w:val="both"/>
        <w:rPr>
          <w:sz w:val="28"/>
          <w:szCs w:val="28"/>
        </w:rPr>
      </w:pPr>
      <w:r w:rsidRPr="008B428A">
        <w:rPr>
          <w:sz w:val="28"/>
          <w:szCs w:val="28"/>
          <w:u w:val="single"/>
        </w:rPr>
        <w:t>- по основанию, указанному в пункте 3.5.1 настоящего Порядка</w:t>
      </w:r>
      <w:r w:rsidRPr="008B428A">
        <w:rPr>
          <w:sz w:val="28"/>
          <w:szCs w:val="28"/>
        </w:rPr>
        <w:t>:</w:t>
      </w:r>
    </w:p>
    <w:p w:rsidR="00200295" w:rsidRPr="008B428A" w:rsidRDefault="00200295" w:rsidP="00200295">
      <w:pPr>
        <w:ind w:firstLine="709"/>
        <w:jc w:val="both"/>
        <w:rPr>
          <w:sz w:val="28"/>
          <w:szCs w:val="28"/>
        </w:rPr>
      </w:pPr>
      <w:r w:rsidRPr="008B428A">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w:t>
      </w:r>
      <w:r w:rsidRPr="008B428A">
        <w:rPr>
          <w:sz w:val="28"/>
          <w:szCs w:val="28"/>
        </w:rPr>
        <w:t>е</w:t>
      </w:r>
      <w:r w:rsidRPr="008B428A">
        <w:rPr>
          <w:sz w:val="28"/>
          <w:szCs w:val="28"/>
        </w:rPr>
        <w:t>дур, применяемых в деле о банкротстве;</w:t>
      </w:r>
    </w:p>
    <w:p w:rsidR="00200295" w:rsidRPr="008B428A" w:rsidRDefault="00200295" w:rsidP="00200295">
      <w:pPr>
        <w:ind w:firstLine="709"/>
        <w:jc w:val="both"/>
        <w:rPr>
          <w:sz w:val="28"/>
          <w:szCs w:val="28"/>
        </w:rPr>
      </w:pPr>
      <w:r w:rsidRPr="008B428A">
        <w:rPr>
          <w:sz w:val="28"/>
          <w:szCs w:val="28"/>
        </w:rPr>
        <w:t>документ, содержащий сведения из Единого федерального реестра свед</w:t>
      </w:r>
      <w:r w:rsidRPr="008B428A">
        <w:rPr>
          <w:sz w:val="28"/>
          <w:szCs w:val="28"/>
        </w:rPr>
        <w:t>е</w:t>
      </w:r>
      <w:r w:rsidRPr="008B428A">
        <w:rPr>
          <w:sz w:val="28"/>
          <w:szCs w:val="28"/>
        </w:rPr>
        <w:t>ний о банкротстве о завершении процедуры внесудебного банкротства гражд</w:t>
      </w:r>
      <w:r w:rsidRPr="008B428A">
        <w:rPr>
          <w:sz w:val="28"/>
          <w:szCs w:val="28"/>
        </w:rPr>
        <w:t>а</w:t>
      </w:r>
      <w:r w:rsidRPr="008B428A">
        <w:rPr>
          <w:sz w:val="28"/>
          <w:szCs w:val="28"/>
        </w:rPr>
        <w:t>нина;</w:t>
      </w:r>
    </w:p>
    <w:p w:rsidR="00200295" w:rsidRPr="00F00744" w:rsidRDefault="00200295" w:rsidP="00200295">
      <w:pPr>
        <w:ind w:firstLine="709"/>
        <w:jc w:val="both"/>
        <w:rPr>
          <w:sz w:val="28"/>
          <w:szCs w:val="28"/>
        </w:rPr>
      </w:pPr>
      <w:r w:rsidRPr="008B428A">
        <w:rPr>
          <w:sz w:val="28"/>
          <w:szCs w:val="28"/>
        </w:rPr>
        <w:t xml:space="preserve">- </w:t>
      </w:r>
      <w:r w:rsidRPr="008B428A">
        <w:rPr>
          <w:sz w:val="28"/>
          <w:szCs w:val="28"/>
          <w:u w:val="single"/>
        </w:rPr>
        <w:t xml:space="preserve">в случае указанном в абзаце 1 </w:t>
      </w:r>
      <w:r w:rsidRPr="008B428A">
        <w:rPr>
          <w:rStyle w:val="aff4"/>
          <w:szCs w:val="28"/>
          <w:u w:val="single"/>
        </w:rPr>
        <w:t>подпункта 3.6 пункта 3</w:t>
      </w:r>
      <w:r w:rsidRPr="008B428A">
        <w:rPr>
          <w:sz w:val="28"/>
          <w:szCs w:val="28"/>
          <w:u w:val="single"/>
        </w:rPr>
        <w:t xml:space="preserve"> настоящего </w:t>
      </w:r>
      <w:r>
        <w:rPr>
          <w:sz w:val="28"/>
          <w:szCs w:val="28"/>
          <w:u w:val="single"/>
        </w:rPr>
        <w:t>распор</w:t>
      </w:r>
      <w:r>
        <w:rPr>
          <w:sz w:val="28"/>
          <w:szCs w:val="28"/>
          <w:u w:val="single"/>
        </w:rPr>
        <w:t>я</w:t>
      </w:r>
      <w:r>
        <w:rPr>
          <w:sz w:val="28"/>
          <w:szCs w:val="28"/>
          <w:u w:val="single"/>
        </w:rPr>
        <w:t>жения</w:t>
      </w:r>
      <w:r w:rsidRPr="008B428A">
        <w:rPr>
          <w:sz w:val="28"/>
          <w:szCs w:val="28"/>
          <w:u w:val="single"/>
        </w:rPr>
        <w:t>:</w:t>
      </w:r>
    </w:p>
    <w:p w:rsidR="00200295" w:rsidRDefault="00200295" w:rsidP="00200295">
      <w:pPr>
        <w:ind w:firstLine="709"/>
        <w:jc w:val="both"/>
        <w:rPr>
          <w:sz w:val="28"/>
          <w:szCs w:val="28"/>
        </w:rPr>
      </w:pPr>
      <w:r w:rsidRPr="00F00744">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sz w:val="28"/>
          <w:szCs w:val="28"/>
        </w:rPr>
        <w:t>;</w:t>
      </w:r>
    </w:p>
    <w:p w:rsidR="00200295" w:rsidRDefault="00200295" w:rsidP="00200295">
      <w:pPr>
        <w:ind w:firstLine="709"/>
        <w:jc w:val="both"/>
        <w:rPr>
          <w:sz w:val="28"/>
          <w:szCs w:val="28"/>
        </w:rPr>
      </w:pPr>
      <w:r w:rsidRPr="000E58AC">
        <w:rPr>
          <w:sz w:val="28"/>
          <w:szCs w:val="28"/>
        </w:rPr>
        <w:t xml:space="preserve">- в случае указанном в абзаце 2 подпункта 3.6 пункта 3 настоящего </w:t>
      </w:r>
      <w:r>
        <w:rPr>
          <w:sz w:val="28"/>
          <w:szCs w:val="28"/>
        </w:rPr>
        <w:t>расп</w:t>
      </w:r>
      <w:r>
        <w:rPr>
          <w:sz w:val="28"/>
          <w:szCs w:val="28"/>
        </w:rPr>
        <w:t>о</w:t>
      </w:r>
      <w:r>
        <w:rPr>
          <w:sz w:val="28"/>
          <w:szCs w:val="28"/>
        </w:rPr>
        <w:t>ряжения</w:t>
      </w:r>
      <w:r w:rsidRPr="000E58AC">
        <w:rPr>
          <w:sz w:val="28"/>
          <w:szCs w:val="28"/>
        </w:rPr>
        <w:t>:</w:t>
      </w:r>
    </w:p>
    <w:p w:rsidR="00200295" w:rsidRPr="00F00744" w:rsidRDefault="00200295" w:rsidP="00200295">
      <w:pPr>
        <w:ind w:firstLine="709"/>
        <w:jc w:val="both"/>
        <w:rPr>
          <w:sz w:val="28"/>
          <w:szCs w:val="28"/>
        </w:rPr>
      </w:pPr>
      <w:r w:rsidRPr="000E58AC">
        <w:rPr>
          <w:sz w:val="28"/>
          <w:szCs w:val="28"/>
        </w:rPr>
        <w:t>постановление о прекращении исполнения постановления о назначении административного наказания.</w:t>
      </w:r>
    </w:p>
    <w:p w:rsidR="00200295" w:rsidRPr="00976A1B" w:rsidRDefault="00200295" w:rsidP="00200295">
      <w:pPr>
        <w:ind w:firstLine="709"/>
        <w:jc w:val="both"/>
        <w:rPr>
          <w:sz w:val="28"/>
          <w:szCs w:val="28"/>
        </w:rPr>
      </w:pPr>
      <w:bookmarkStart w:id="18" w:name="sub_105"/>
      <w:r w:rsidRPr="00F00744">
        <w:rPr>
          <w:sz w:val="28"/>
          <w:szCs w:val="28"/>
        </w:rPr>
        <w:lastRenderedPageBreak/>
        <w:t xml:space="preserve">5. </w:t>
      </w:r>
      <w:r w:rsidRPr="00976A1B">
        <w:rPr>
          <w:sz w:val="28"/>
          <w:szCs w:val="28"/>
        </w:rPr>
        <w:t>Решение о признании безнадежной к взысканию задолженности по пл</w:t>
      </w:r>
      <w:r w:rsidRPr="00976A1B">
        <w:rPr>
          <w:sz w:val="28"/>
          <w:szCs w:val="28"/>
        </w:rPr>
        <w:t>а</w:t>
      </w:r>
      <w:r w:rsidRPr="00976A1B">
        <w:rPr>
          <w:sz w:val="28"/>
          <w:szCs w:val="28"/>
        </w:rPr>
        <w:t>тежам в бюджет, принимается отдельно по каждому юридическому лицу, инд</w:t>
      </w:r>
      <w:r w:rsidRPr="00976A1B">
        <w:rPr>
          <w:sz w:val="28"/>
          <w:szCs w:val="28"/>
        </w:rPr>
        <w:t>и</w:t>
      </w:r>
      <w:r w:rsidRPr="00976A1B">
        <w:rPr>
          <w:sz w:val="28"/>
          <w:szCs w:val="28"/>
        </w:rPr>
        <w:t>видуальному предпринимателю или физическому лицу по коду вида неналог</w:t>
      </w:r>
      <w:r w:rsidRPr="00976A1B">
        <w:rPr>
          <w:sz w:val="28"/>
          <w:szCs w:val="28"/>
        </w:rPr>
        <w:t>о</w:t>
      </w:r>
      <w:r w:rsidRPr="00976A1B">
        <w:rPr>
          <w:sz w:val="28"/>
          <w:szCs w:val="28"/>
        </w:rPr>
        <w:t>вых доходов бюджета администратором доходов на основании проекта указа</w:t>
      </w:r>
      <w:r w:rsidRPr="00976A1B">
        <w:rPr>
          <w:sz w:val="28"/>
          <w:szCs w:val="28"/>
        </w:rPr>
        <w:t>н</w:t>
      </w:r>
      <w:r w:rsidRPr="00976A1B">
        <w:rPr>
          <w:sz w:val="28"/>
          <w:szCs w:val="28"/>
        </w:rPr>
        <w:t>ного решения, подготовленного постоянно действующей комиссией по посту</w:t>
      </w:r>
      <w:r w:rsidRPr="00976A1B">
        <w:rPr>
          <w:sz w:val="28"/>
          <w:szCs w:val="28"/>
        </w:rPr>
        <w:t>п</w:t>
      </w:r>
      <w:r w:rsidRPr="00976A1B">
        <w:rPr>
          <w:sz w:val="28"/>
          <w:szCs w:val="28"/>
        </w:rPr>
        <w:t>лению и выбытию активов, формируемой администратором соответствующих неналоговых доходов (далее – Комиссия).</w:t>
      </w:r>
    </w:p>
    <w:p w:rsidR="00200295" w:rsidRPr="00F00744" w:rsidRDefault="00200295" w:rsidP="00200295">
      <w:pPr>
        <w:ind w:firstLine="709"/>
        <w:jc w:val="both"/>
        <w:rPr>
          <w:sz w:val="28"/>
          <w:szCs w:val="28"/>
        </w:rPr>
      </w:pPr>
      <w:bookmarkStart w:id="19" w:name="sub_107"/>
      <w:bookmarkEnd w:id="18"/>
      <w:r w:rsidRPr="00F00744">
        <w:rPr>
          <w:sz w:val="28"/>
          <w:szCs w:val="28"/>
        </w:rPr>
        <w:t xml:space="preserve">6. </w:t>
      </w:r>
      <w:bookmarkStart w:id="20" w:name="sub_106"/>
      <w:r w:rsidRPr="00F00744">
        <w:rPr>
          <w:sz w:val="28"/>
          <w:szCs w:val="28"/>
        </w:rPr>
        <w:t>Инициатором признания задолженности безнадежной к взысканию я</w:t>
      </w:r>
      <w:r w:rsidRPr="00F00744">
        <w:rPr>
          <w:sz w:val="28"/>
          <w:szCs w:val="28"/>
        </w:rPr>
        <w:t>в</w:t>
      </w:r>
      <w:r w:rsidRPr="00F00744">
        <w:rPr>
          <w:sz w:val="28"/>
          <w:szCs w:val="28"/>
        </w:rPr>
        <w:t xml:space="preserve">ляется администратор соответствующих неналоговых доходов, который </w:t>
      </w:r>
      <w:r w:rsidRPr="00965800">
        <w:rPr>
          <w:sz w:val="28"/>
          <w:szCs w:val="28"/>
        </w:rPr>
        <w:t>еж</w:t>
      </w:r>
      <w:r w:rsidRPr="00965800">
        <w:rPr>
          <w:sz w:val="28"/>
          <w:szCs w:val="28"/>
        </w:rPr>
        <w:t>е</w:t>
      </w:r>
      <w:r w:rsidRPr="00965800">
        <w:rPr>
          <w:sz w:val="28"/>
          <w:szCs w:val="28"/>
        </w:rPr>
        <w:t>квартально</w:t>
      </w:r>
      <w:r>
        <w:rPr>
          <w:sz w:val="28"/>
          <w:szCs w:val="28"/>
        </w:rPr>
        <w:t xml:space="preserve">, </w:t>
      </w:r>
      <w:r w:rsidRPr="00BC15DB">
        <w:rPr>
          <w:sz w:val="28"/>
          <w:szCs w:val="28"/>
        </w:rPr>
        <w:t xml:space="preserve">до </w:t>
      </w:r>
      <w:r>
        <w:rPr>
          <w:sz w:val="28"/>
          <w:szCs w:val="28"/>
        </w:rPr>
        <w:t xml:space="preserve">7 числа месяца, следующего за отчетным кварталом </w:t>
      </w:r>
      <w:r w:rsidRPr="00465F0B">
        <w:rPr>
          <w:sz w:val="28"/>
          <w:szCs w:val="28"/>
        </w:rPr>
        <w:t xml:space="preserve"> </w:t>
      </w:r>
      <w:r w:rsidRPr="00F00744">
        <w:rPr>
          <w:sz w:val="28"/>
          <w:szCs w:val="28"/>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w:t>
      </w:r>
      <w:r w:rsidRPr="00F00744">
        <w:rPr>
          <w:sz w:val="28"/>
          <w:szCs w:val="28"/>
        </w:rPr>
        <w:t>о</w:t>
      </w:r>
      <w:r w:rsidRPr="00F00744">
        <w:rPr>
          <w:sz w:val="28"/>
          <w:szCs w:val="28"/>
        </w:rPr>
        <w:t>держащейся в ГИС ГМП, в том числе в целях оценки ожидаемых результатов работы по взысканию дебиторской задолженности по доходам, признания деб</w:t>
      </w:r>
      <w:r w:rsidRPr="00F00744">
        <w:rPr>
          <w:sz w:val="28"/>
          <w:szCs w:val="28"/>
        </w:rPr>
        <w:t>и</w:t>
      </w:r>
      <w:r w:rsidRPr="00F00744">
        <w:rPr>
          <w:sz w:val="28"/>
          <w:szCs w:val="28"/>
        </w:rPr>
        <w:t>торской задолженности сомнительной и безнадежной к взысканию.</w:t>
      </w:r>
    </w:p>
    <w:p w:rsidR="00200295" w:rsidRPr="00F00744" w:rsidRDefault="00200295" w:rsidP="00200295">
      <w:pPr>
        <w:ind w:firstLine="709"/>
        <w:jc w:val="both"/>
        <w:rPr>
          <w:sz w:val="28"/>
          <w:szCs w:val="28"/>
        </w:rPr>
      </w:pPr>
      <w:r w:rsidRPr="00F00744">
        <w:rPr>
          <w:sz w:val="28"/>
          <w:szCs w:val="28"/>
        </w:rPr>
        <w:t xml:space="preserve">Документы, подтверждающие факт признания безнадежной к взысканию задолженности передаются в Комиссию не позднее </w:t>
      </w:r>
      <w:r>
        <w:rPr>
          <w:sz w:val="28"/>
          <w:szCs w:val="28"/>
        </w:rPr>
        <w:t>3</w:t>
      </w:r>
      <w:r w:rsidRPr="00F00744">
        <w:rPr>
          <w:sz w:val="28"/>
          <w:szCs w:val="28"/>
        </w:rPr>
        <w:t xml:space="preserve"> рабочих дней с даты пр</w:t>
      </w:r>
      <w:r w:rsidRPr="00F00744">
        <w:rPr>
          <w:sz w:val="28"/>
          <w:szCs w:val="28"/>
        </w:rPr>
        <w:t>о</w:t>
      </w:r>
      <w:r w:rsidRPr="00F00744">
        <w:rPr>
          <w:sz w:val="28"/>
          <w:szCs w:val="28"/>
        </w:rPr>
        <w:t>ведения инвентаризации расчетов, указанной в абзаце первом настоящего пун</w:t>
      </w:r>
      <w:r w:rsidRPr="00F00744">
        <w:rPr>
          <w:sz w:val="28"/>
          <w:szCs w:val="28"/>
        </w:rPr>
        <w:t>к</w:t>
      </w:r>
      <w:r w:rsidRPr="00F00744">
        <w:rPr>
          <w:sz w:val="28"/>
          <w:szCs w:val="28"/>
        </w:rPr>
        <w:t xml:space="preserve">та. </w:t>
      </w:r>
    </w:p>
    <w:p w:rsidR="00200295" w:rsidRPr="00D11AA5" w:rsidRDefault="00200295" w:rsidP="00200295">
      <w:pPr>
        <w:ind w:firstLine="709"/>
        <w:jc w:val="both"/>
        <w:rPr>
          <w:sz w:val="28"/>
          <w:szCs w:val="28"/>
        </w:rPr>
      </w:pPr>
      <w:r w:rsidRPr="00D11AA5">
        <w:rPr>
          <w:sz w:val="28"/>
          <w:szCs w:val="28"/>
        </w:rPr>
        <w:t xml:space="preserve">7. </w:t>
      </w:r>
      <w:bookmarkStart w:id="21" w:name="sub_1100"/>
      <w:bookmarkEnd w:id="19"/>
      <w:bookmarkEnd w:id="20"/>
      <w:r w:rsidRPr="00D11AA5">
        <w:rPr>
          <w:sz w:val="28"/>
          <w:szCs w:val="28"/>
        </w:rPr>
        <w:t>В целях подготовки проекта решения о признании безнадежной к вз</w:t>
      </w:r>
      <w:r w:rsidRPr="00D11AA5">
        <w:rPr>
          <w:sz w:val="28"/>
          <w:szCs w:val="28"/>
        </w:rPr>
        <w:t>ы</w:t>
      </w:r>
      <w:r w:rsidRPr="00D11AA5">
        <w:rPr>
          <w:sz w:val="28"/>
          <w:szCs w:val="28"/>
        </w:rPr>
        <w:t>сканию задолженности Комиссия рассматривает и проверяет документы, нео</w:t>
      </w:r>
      <w:r w:rsidRPr="00D11AA5">
        <w:rPr>
          <w:sz w:val="28"/>
          <w:szCs w:val="28"/>
        </w:rPr>
        <w:t>б</w:t>
      </w:r>
      <w:r w:rsidRPr="00D11AA5">
        <w:rPr>
          <w:sz w:val="28"/>
          <w:szCs w:val="28"/>
        </w:rPr>
        <w:t>ходимые для его принятия, в течение трех рабочих дней со дня их представления администратором соответствующих неналоговых доходов бюджета.</w:t>
      </w:r>
    </w:p>
    <w:p w:rsidR="00200295" w:rsidRPr="00F00744" w:rsidRDefault="00200295" w:rsidP="00200295">
      <w:pPr>
        <w:ind w:firstLine="709"/>
        <w:jc w:val="both"/>
        <w:rPr>
          <w:sz w:val="28"/>
          <w:szCs w:val="28"/>
        </w:rPr>
      </w:pPr>
      <w:r w:rsidRPr="00D11AA5">
        <w:rPr>
          <w:sz w:val="28"/>
          <w:szCs w:val="28"/>
        </w:rPr>
        <w:t>По результатам рассмотрения и проверки документов Комиссией в течение пяти рабочих дней с момента подписания протокола заседания Комиссии подг</w:t>
      </w:r>
      <w:r w:rsidRPr="00D11AA5">
        <w:rPr>
          <w:sz w:val="28"/>
          <w:szCs w:val="28"/>
        </w:rPr>
        <w:t>о</w:t>
      </w:r>
      <w:r w:rsidRPr="00D11AA5">
        <w:rPr>
          <w:sz w:val="28"/>
          <w:szCs w:val="28"/>
        </w:rPr>
        <w:t>тавливается проект решения о признании безнадежной к взысканию задолже</w:t>
      </w:r>
      <w:r w:rsidRPr="00D11AA5">
        <w:rPr>
          <w:sz w:val="28"/>
          <w:szCs w:val="28"/>
        </w:rPr>
        <w:t>н</w:t>
      </w:r>
      <w:r w:rsidRPr="00D11AA5">
        <w:rPr>
          <w:sz w:val="28"/>
          <w:szCs w:val="28"/>
        </w:rPr>
        <w:t>ности.</w:t>
      </w:r>
    </w:p>
    <w:p w:rsidR="00200295" w:rsidRPr="00F00744" w:rsidRDefault="00200295" w:rsidP="00200295">
      <w:pPr>
        <w:ind w:firstLine="709"/>
        <w:jc w:val="both"/>
        <w:rPr>
          <w:sz w:val="28"/>
          <w:szCs w:val="28"/>
        </w:rPr>
      </w:pPr>
      <w:r w:rsidRPr="00F00744">
        <w:rPr>
          <w:sz w:val="28"/>
          <w:szCs w:val="28"/>
        </w:rPr>
        <w:t xml:space="preserve">Проект решения о признании безнадежной к взысканию задолженности </w:t>
      </w:r>
      <w:r w:rsidRPr="007E482E">
        <w:rPr>
          <w:sz w:val="28"/>
          <w:szCs w:val="28"/>
        </w:rPr>
        <w:t>оформляется Комиссией</w:t>
      </w:r>
      <w:r w:rsidRPr="00F00744">
        <w:rPr>
          <w:sz w:val="28"/>
          <w:szCs w:val="28"/>
        </w:rPr>
        <w:t xml:space="preserve"> актом, который подписывается членами комиссии и у</w:t>
      </w:r>
      <w:r w:rsidRPr="00F00744">
        <w:rPr>
          <w:sz w:val="28"/>
          <w:szCs w:val="28"/>
        </w:rPr>
        <w:t>т</w:t>
      </w:r>
      <w:r w:rsidRPr="00F00744">
        <w:rPr>
          <w:sz w:val="28"/>
          <w:szCs w:val="28"/>
        </w:rPr>
        <w:t>верждается руководителем администратора доходов</w:t>
      </w:r>
      <w:r w:rsidRPr="00F00744">
        <w:t xml:space="preserve"> </w:t>
      </w:r>
      <w:r w:rsidRPr="00F00744">
        <w:rPr>
          <w:sz w:val="28"/>
          <w:szCs w:val="28"/>
        </w:rPr>
        <w:t>в срок, установленный абз</w:t>
      </w:r>
      <w:r w:rsidRPr="00F00744">
        <w:rPr>
          <w:sz w:val="28"/>
          <w:szCs w:val="28"/>
        </w:rPr>
        <w:t>а</w:t>
      </w:r>
      <w:r w:rsidRPr="00F00744">
        <w:rPr>
          <w:sz w:val="28"/>
          <w:szCs w:val="28"/>
        </w:rPr>
        <w:t>цем вторым настоящего пункта.</w:t>
      </w:r>
    </w:p>
    <w:p w:rsidR="00200295" w:rsidRPr="00F00744" w:rsidRDefault="00200295" w:rsidP="00200295">
      <w:pPr>
        <w:ind w:firstLine="709"/>
        <w:jc w:val="both"/>
        <w:rPr>
          <w:sz w:val="28"/>
          <w:szCs w:val="28"/>
        </w:rPr>
      </w:pPr>
      <w:r w:rsidRPr="00F00744">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w:t>
      </w:r>
      <w:r w:rsidRPr="00F00744">
        <w:rPr>
          <w:sz w:val="28"/>
          <w:szCs w:val="28"/>
        </w:rPr>
        <w:t>о</w:t>
      </w:r>
      <w:r w:rsidRPr="00F00744">
        <w:rPr>
          <w:sz w:val="28"/>
          <w:szCs w:val="28"/>
        </w:rPr>
        <w:t>дических указаний по их формированию и применению», и содержит следу</w:t>
      </w:r>
      <w:r w:rsidRPr="00F00744">
        <w:rPr>
          <w:sz w:val="28"/>
          <w:szCs w:val="28"/>
        </w:rPr>
        <w:t>ю</w:t>
      </w:r>
      <w:r w:rsidRPr="00F00744">
        <w:rPr>
          <w:sz w:val="28"/>
          <w:szCs w:val="28"/>
        </w:rPr>
        <w:t>щую информацию:</w:t>
      </w:r>
    </w:p>
    <w:p w:rsidR="00200295" w:rsidRPr="00F00744" w:rsidRDefault="00200295" w:rsidP="00200295">
      <w:pPr>
        <w:ind w:firstLine="709"/>
        <w:jc w:val="both"/>
        <w:rPr>
          <w:sz w:val="28"/>
          <w:szCs w:val="28"/>
        </w:rPr>
      </w:pPr>
      <w:r w:rsidRPr="00F00744">
        <w:rPr>
          <w:sz w:val="28"/>
          <w:szCs w:val="28"/>
        </w:rPr>
        <w:t>1) полное наименование организации (фамилия, имя, отчество (при нал</w:t>
      </w:r>
      <w:r w:rsidRPr="00F00744">
        <w:rPr>
          <w:sz w:val="28"/>
          <w:szCs w:val="28"/>
        </w:rPr>
        <w:t>и</w:t>
      </w:r>
      <w:r w:rsidRPr="00F00744">
        <w:rPr>
          <w:sz w:val="28"/>
          <w:szCs w:val="28"/>
        </w:rPr>
        <w:t>чии) физического лица);</w:t>
      </w:r>
    </w:p>
    <w:p w:rsidR="00200295" w:rsidRPr="00F00744" w:rsidRDefault="00200295" w:rsidP="00200295">
      <w:pPr>
        <w:ind w:firstLine="709"/>
        <w:jc w:val="both"/>
        <w:rPr>
          <w:sz w:val="28"/>
          <w:szCs w:val="28"/>
        </w:rPr>
      </w:pPr>
      <w:r w:rsidRPr="00F00744">
        <w:rPr>
          <w:sz w:val="28"/>
          <w:szCs w:val="28"/>
        </w:rPr>
        <w:t>2) идентификационный номер налогоплательщика, основной государс</w:t>
      </w:r>
      <w:r w:rsidRPr="00F00744">
        <w:rPr>
          <w:sz w:val="28"/>
          <w:szCs w:val="28"/>
        </w:rPr>
        <w:t>т</w:t>
      </w:r>
      <w:r w:rsidRPr="00F00744">
        <w:rPr>
          <w:sz w:val="28"/>
          <w:szCs w:val="28"/>
        </w:rPr>
        <w:t>венный регистрационный номер, код причины постановки на учет налогопл</w:t>
      </w:r>
      <w:r w:rsidRPr="00F00744">
        <w:rPr>
          <w:sz w:val="28"/>
          <w:szCs w:val="28"/>
        </w:rPr>
        <w:t>а</w:t>
      </w:r>
      <w:r w:rsidRPr="00F00744">
        <w:rPr>
          <w:sz w:val="28"/>
          <w:szCs w:val="28"/>
        </w:rPr>
        <w:t>тельщика организации (идентификационный номер налогоплательщика физич</w:t>
      </w:r>
      <w:r w:rsidRPr="00F00744">
        <w:rPr>
          <w:sz w:val="28"/>
          <w:szCs w:val="28"/>
        </w:rPr>
        <w:t>е</w:t>
      </w:r>
      <w:r w:rsidRPr="00F00744">
        <w:rPr>
          <w:sz w:val="28"/>
          <w:szCs w:val="28"/>
        </w:rPr>
        <w:t>ского лица (при наличии));</w:t>
      </w:r>
    </w:p>
    <w:p w:rsidR="00200295" w:rsidRPr="00F00744" w:rsidRDefault="00200295" w:rsidP="00200295">
      <w:pPr>
        <w:ind w:firstLine="709"/>
        <w:jc w:val="both"/>
        <w:rPr>
          <w:sz w:val="28"/>
          <w:szCs w:val="28"/>
        </w:rPr>
      </w:pPr>
      <w:r w:rsidRPr="00F00744">
        <w:rPr>
          <w:sz w:val="28"/>
          <w:szCs w:val="28"/>
        </w:rPr>
        <w:t>3) сведения о платеже, по которому возникла задолженность;</w:t>
      </w:r>
    </w:p>
    <w:p w:rsidR="00200295" w:rsidRPr="00F00744" w:rsidRDefault="00200295" w:rsidP="00200295">
      <w:pPr>
        <w:ind w:firstLine="709"/>
        <w:jc w:val="both"/>
        <w:rPr>
          <w:sz w:val="28"/>
          <w:szCs w:val="28"/>
        </w:rPr>
      </w:pPr>
      <w:r w:rsidRPr="00F00744">
        <w:rPr>
          <w:sz w:val="28"/>
          <w:szCs w:val="28"/>
        </w:rPr>
        <w:t>4) код классификации доходов бюджетов Российской Федерации, по кот</w:t>
      </w:r>
      <w:r w:rsidRPr="00F00744">
        <w:rPr>
          <w:sz w:val="28"/>
          <w:szCs w:val="28"/>
        </w:rPr>
        <w:t>о</w:t>
      </w:r>
      <w:r w:rsidRPr="00F00744">
        <w:rPr>
          <w:sz w:val="28"/>
          <w:szCs w:val="28"/>
        </w:rPr>
        <w:t>рому учитывается задолженность, его наименование;</w:t>
      </w:r>
    </w:p>
    <w:p w:rsidR="00200295" w:rsidRPr="00F00744" w:rsidRDefault="00200295" w:rsidP="00200295">
      <w:pPr>
        <w:ind w:firstLine="709"/>
        <w:jc w:val="both"/>
        <w:rPr>
          <w:sz w:val="28"/>
          <w:szCs w:val="28"/>
        </w:rPr>
      </w:pPr>
      <w:r w:rsidRPr="00F00744">
        <w:rPr>
          <w:sz w:val="28"/>
          <w:szCs w:val="28"/>
        </w:rPr>
        <w:lastRenderedPageBreak/>
        <w:t>5) сумма задолженности;</w:t>
      </w:r>
    </w:p>
    <w:p w:rsidR="00200295" w:rsidRPr="00F00744" w:rsidRDefault="00200295" w:rsidP="00200295">
      <w:pPr>
        <w:ind w:firstLine="709"/>
        <w:jc w:val="both"/>
        <w:rPr>
          <w:sz w:val="28"/>
          <w:szCs w:val="28"/>
        </w:rPr>
      </w:pPr>
      <w:r w:rsidRPr="00F00744">
        <w:rPr>
          <w:sz w:val="28"/>
          <w:szCs w:val="28"/>
        </w:rPr>
        <w:t>6) сумма задолженности по пеням и штрафам по соответствующим плат</w:t>
      </w:r>
      <w:r w:rsidRPr="00F00744">
        <w:rPr>
          <w:sz w:val="28"/>
          <w:szCs w:val="28"/>
        </w:rPr>
        <w:t>е</w:t>
      </w:r>
      <w:r w:rsidRPr="00F00744">
        <w:rPr>
          <w:sz w:val="28"/>
          <w:szCs w:val="28"/>
        </w:rPr>
        <w:t>жам в бюджеты;</w:t>
      </w:r>
    </w:p>
    <w:p w:rsidR="00200295" w:rsidRPr="00F00744" w:rsidRDefault="00200295" w:rsidP="00200295">
      <w:pPr>
        <w:ind w:firstLine="709"/>
        <w:jc w:val="both"/>
        <w:rPr>
          <w:sz w:val="28"/>
          <w:szCs w:val="28"/>
        </w:rPr>
      </w:pPr>
      <w:r w:rsidRPr="00F00744">
        <w:rPr>
          <w:sz w:val="28"/>
          <w:szCs w:val="28"/>
        </w:rPr>
        <w:t>7) дата принятия решения о признании безнадежной к взысканию задо</w:t>
      </w:r>
      <w:r w:rsidRPr="00F00744">
        <w:rPr>
          <w:sz w:val="28"/>
          <w:szCs w:val="28"/>
        </w:rPr>
        <w:t>л</w:t>
      </w:r>
      <w:r w:rsidRPr="00F00744">
        <w:rPr>
          <w:sz w:val="28"/>
          <w:szCs w:val="28"/>
        </w:rPr>
        <w:t>женности;</w:t>
      </w:r>
    </w:p>
    <w:p w:rsidR="00200295" w:rsidRPr="00F00744" w:rsidRDefault="00200295" w:rsidP="00200295">
      <w:pPr>
        <w:ind w:firstLine="709"/>
        <w:jc w:val="both"/>
        <w:rPr>
          <w:sz w:val="28"/>
          <w:szCs w:val="28"/>
        </w:rPr>
      </w:pPr>
      <w:r w:rsidRPr="00F00744">
        <w:rPr>
          <w:sz w:val="28"/>
          <w:szCs w:val="28"/>
        </w:rPr>
        <w:t>8) подписи членов комиссии.</w:t>
      </w:r>
    </w:p>
    <w:p w:rsidR="00200295" w:rsidRPr="00F00744" w:rsidRDefault="00200295" w:rsidP="00200295">
      <w:pPr>
        <w:ind w:firstLine="709"/>
        <w:jc w:val="both"/>
        <w:rPr>
          <w:sz w:val="28"/>
          <w:szCs w:val="28"/>
        </w:rPr>
      </w:pPr>
      <w:bookmarkStart w:id="22" w:name="sub_108"/>
      <w:r w:rsidRPr="00F00744">
        <w:rPr>
          <w:sz w:val="28"/>
          <w:szCs w:val="28"/>
        </w:rPr>
        <w:t>8. Решение о признании безнадежной к взысканию задолженности по пл</w:t>
      </w:r>
      <w:r w:rsidRPr="00F00744">
        <w:rPr>
          <w:sz w:val="28"/>
          <w:szCs w:val="28"/>
        </w:rPr>
        <w:t>а</w:t>
      </w:r>
      <w:r w:rsidRPr="00F00744">
        <w:rPr>
          <w:sz w:val="28"/>
          <w:szCs w:val="28"/>
        </w:rPr>
        <w:t xml:space="preserve">тежам в местный бюджет передаётся </w:t>
      </w:r>
      <w:r>
        <w:rPr>
          <w:sz w:val="28"/>
          <w:szCs w:val="28"/>
        </w:rPr>
        <w:t>главе</w:t>
      </w:r>
      <w:r w:rsidRPr="00F00744">
        <w:rPr>
          <w:sz w:val="28"/>
          <w:szCs w:val="28"/>
        </w:rPr>
        <w:t xml:space="preserve"> администрации </w:t>
      </w:r>
      <w:r>
        <w:rPr>
          <w:sz w:val="28"/>
          <w:szCs w:val="28"/>
        </w:rPr>
        <w:t>Волочаевского сел</w:t>
      </w:r>
      <w:r>
        <w:rPr>
          <w:sz w:val="28"/>
          <w:szCs w:val="28"/>
        </w:rPr>
        <w:t>ь</w:t>
      </w:r>
      <w:r>
        <w:rPr>
          <w:sz w:val="28"/>
          <w:szCs w:val="28"/>
        </w:rPr>
        <w:t xml:space="preserve">ского поселения </w:t>
      </w:r>
      <w:r w:rsidRPr="002F271A">
        <w:rPr>
          <w:sz w:val="28"/>
          <w:szCs w:val="28"/>
        </w:rPr>
        <w:t>не позднее 3 рабочих дней после даты его принятия.</w:t>
      </w:r>
    </w:p>
    <w:bookmarkEnd w:id="22"/>
    <w:p w:rsidR="00200295" w:rsidRPr="00F00744" w:rsidRDefault="00200295" w:rsidP="00200295">
      <w:pPr>
        <w:ind w:firstLine="709"/>
        <w:jc w:val="both"/>
        <w:rPr>
          <w:sz w:val="28"/>
          <w:szCs w:val="28"/>
        </w:rPr>
      </w:pPr>
      <w:r w:rsidRPr="00F00744">
        <w:rPr>
          <w:sz w:val="28"/>
          <w:szCs w:val="28"/>
        </w:rPr>
        <w:t xml:space="preserve">9. Решение </w:t>
      </w:r>
      <w:r>
        <w:rPr>
          <w:sz w:val="28"/>
          <w:szCs w:val="28"/>
        </w:rPr>
        <w:t>администратора доходов</w:t>
      </w:r>
      <w:r w:rsidRPr="00F00744">
        <w:rPr>
          <w:sz w:val="28"/>
          <w:szCs w:val="28"/>
        </w:rPr>
        <w:t xml:space="preserve"> о признании безнадежной к взыск</w:t>
      </w:r>
      <w:r w:rsidRPr="00F00744">
        <w:rPr>
          <w:sz w:val="28"/>
          <w:szCs w:val="28"/>
        </w:rPr>
        <w:t>а</w:t>
      </w:r>
      <w:r w:rsidRPr="00F00744">
        <w:rPr>
          <w:sz w:val="28"/>
          <w:szCs w:val="28"/>
        </w:rPr>
        <w:t xml:space="preserve">нию задолженности по платежам в бюджет </w:t>
      </w:r>
      <w:r>
        <w:rPr>
          <w:sz w:val="28"/>
          <w:szCs w:val="28"/>
        </w:rPr>
        <w:t xml:space="preserve">Волочаевского сельского поселения Орловского района </w:t>
      </w:r>
      <w:r w:rsidRPr="00F00744">
        <w:rPr>
          <w:sz w:val="28"/>
          <w:szCs w:val="28"/>
        </w:rPr>
        <w:t>является основанием для списания задолженности.</w:t>
      </w:r>
    </w:p>
    <w:p w:rsidR="00200295" w:rsidRPr="00F00744" w:rsidRDefault="00200295" w:rsidP="00200295">
      <w:pPr>
        <w:ind w:firstLine="709"/>
        <w:jc w:val="both"/>
        <w:rPr>
          <w:rStyle w:val="affa"/>
          <w:b w:val="0"/>
          <w:sz w:val="28"/>
          <w:szCs w:val="28"/>
        </w:rPr>
      </w:pPr>
      <w:r w:rsidRPr="00F00744">
        <w:rPr>
          <w:sz w:val="28"/>
          <w:szCs w:val="28"/>
        </w:rPr>
        <w:t>10. Списание с забалансового учета (восстановление в учете) сомнител</w:t>
      </w:r>
      <w:r w:rsidRPr="00F00744">
        <w:rPr>
          <w:sz w:val="28"/>
          <w:szCs w:val="28"/>
        </w:rPr>
        <w:t>ь</w:t>
      </w:r>
      <w:r w:rsidRPr="00F00744">
        <w:rPr>
          <w:sz w:val="28"/>
          <w:szCs w:val="28"/>
        </w:rPr>
        <w:t>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w:t>
      </w:r>
      <w:r w:rsidRPr="00F00744">
        <w:rPr>
          <w:sz w:val="28"/>
          <w:szCs w:val="28"/>
        </w:rPr>
        <w:t>т</w:t>
      </w:r>
      <w:r w:rsidRPr="00F00744">
        <w:rPr>
          <w:sz w:val="28"/>
          <w:szCs w:val="28"/>
        </w:rPr>
        <w:t>венных академий наук, государственных (муниципальных) учреждений, утве</w:t>
      </w:r>
      <w:r w:rsidRPr="00F00744">
        <w:rPr>
          <w:sz w:val="28"/>
          <w:szCs w:val="28"/>
        </w:rPr>
        <w:t>р</w:t>
      </w:r>
      <w:r w:rsidRPr="00F00744">
        <w:rPr>
          <w:sz w:val="28"/>
          <w:szCs w:val="28"/>
        </w:rPr>
        <w:t xml:space="preserve">жденной Приказом Минфина РФ от 1 декабря 2010 г. </w:t>
      </w:r>
      <w:r>
        <w:rPr>
          <w:sz w:val="28"/>
          <w:szCs w:val="28"/>
        </w:rPr>
        <w:t>№</w:t>
      </w:r>
      <w:r w:rsidRPr="00F00744">
        <w:rPr>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w:t>
      </w:r>
      <w:r w:rsidRPr="00F00744">
        <w:rPr>
          <w:sz w:val="28"/>
          <w:szCs w:val="28"/>
        </w:rPr>
        <w:t>е</w:t>
      </w:r>
      <w:r w:rsidRPr="00F00744">
        <w:rPr>
          <w:sz w:val="28"/>
          <w:szCs w:val="28"/>
        </w:rPr>
        <w:t>ния государственными внебюджетными фондами, государственных академий наук, государственных (муниципальных) учреждений и Инструкции по его пр</w:t>
      </w:r>
      <w:r w:rsidRPr="00F00744">
        <w:rPr>
          <w:sz w:val="28"/>
          <w:szCs w:val="28"/>
        </w:rPr>
        <w:t>и</w:t>
      </w:r>
      <w:r w:rsidRPr="00F00744">
        <w:rPr>
          <w:sz w:val="28"/>
          <w:szCs w:val="28"/>
        </w:rPr>
        <w:t>менению».</w:t>
      </w: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ind w:firstLine="709"/>
        <w:jc w:val="both"/>
        <w:rPr>
          <w:rStyle w:val="affa"/>
          <w:b w:val="0"/>
          <w:sz w:val="28"/>
          <w:szCs w:val="28"/>
        </w:rPr>
      </w:pPr>
    </w:p>
    <w:p w:rsidR="00200295" w:rsidRDefault="00200295" w:rsidP="00200295">
      <w:pPr>
        <w:jc w:val="right"/>
        <w:rPr>
          <w:rStyle w:val="affa"/>
          <w:b w:val="0"/>
          <w:sz w:val="28"/>
          <w:szCs w:val="28"/>
        </w:rPr>
      </w:pPr>
    </w:p>
    <w:p w:rsidR="00200295" w:rsidRDefault="00200295" w:rsidP="00200295">
      <w:pPr>
        <w:jc w:val="right"/>
        <w:rPr>
          <w:rStyle w:val="affa"/>
          <w:b w:val="0"/>
          <w:sz w:val="28"/>
          <w:szCs w:val="28"/>
        </w:rPr>
      </w:pPr>
    </w:p>
    <w:p w:rsidR="00200295" w:rsidRDefault="00200295" w:rsidP="00200295">
      <w:pPr>
        <w:jc w:val="right"/>
        <w:rPr>
          <w:rStyle w:val="affa"/>
          <w:b w:val="0"/>
          <w:sz w:val="28"/>
          <w:szCs w:val="28"/>
        </w:rPr>
      </w:pPr>
    </w:p>
    <w:p w:rsidR="00200295" w:rsidRDefault="00200295" w:rsidP="00200295">
      <w:pPr>
        <w:jc w:val="right"/>
        <w:rPr>
          <w:rStyle w:val="affa"/>
          <w:b w:val="0"/>
          <w:sz w:val="28"/>
          <w:szCs w:val="28"/>
        </w:rPr>
      </w:pPr>
    </w:p>
    <w:p w:rsidR="00200295" w:rsidRDefault="00200295" w:rsidP="00200295">
      <w:pPr>
        <w:rPr>
          <w:rStyle w:val="affa"/>
          <w:b w:val="0"/>
          <w:sz w:val="28"/>
          <w:szCs w:val="28"/>
        </w:rPr>
      </w:pPr>
    </w:p>
    <w:p w:rsidR="00165B8E" w:rsidRDefault="00165B8E" w:rsidP="00200295">
      <w:pPr>
        <w:rPr>
          <w:rStyle w:val="affa"/>
          <w:b w:val="0"/>
          <w:sz w:val="28"/>
          <w:szCs w:val="28"/>
        </w:rPr>
      </w:pPr>
    </w:p>
    <w:p w:rsidR="00165B8E" w:rsidRDefault="00165B8E" w:rsidP="00200295">
      <w:pPr>
        <w:rPr>
          <w:rStyle w:val="affa"/>
          <w:b w:val="0"/>
          <w:sz w:val="28"/>
          <w:szCs w:val="28"/>
        </w:rPr>
      </w:pPr>
    </w:p>
    <w:p w:rsidR="00165B8E" w:rsidRDefault="00165B8E" w:rsidP="00200295">
      <w:pPr>
        <w:rPr>
          <w:rStyle w:val="affa"/>
          <w:b w:val="0"/>
          <w:sz w:val="28"/>
          <w:szCs w:val="28"/>
        </w:rPr>
      </w:pPr>
    </w:p>
    <w:p w:rsidR="00200295" w:rsidRDefault="00200295" w:rsidP="00200295">
      <w:pPr>
        <w:rPr>
          <w:rStyle w:val="affa"/>
          <w:b w:val="0"/>
          <w:sz w:val="28"/>
          <w:szCs w:val="28"/>
        </w:rPr>
      </w:pPr>
    </w:p>
    <w:p w:rsidR="00200295" w:rsidRPr="00165B8E" w:rsidRDefault="00200295" w:rsidP="00200295">
      <w:pPr>
        <w:jc w:val="right"/>
        <w:rPr>
          <w:rStyle w:val="affa"/>
          <w:b w:val="0"/>
          <w:sz w:val="28"/>
          <w:szCs w:val="28"/>
        </w:rPr>
      </w:pPr>
      <w:r w:rsidRPr="00165B8E">
        <w:rPr>
          <w:rStyle w:val="affa"/>
          <w:b w:val="0"/>
          <w:sz w:val="28"/>
          <w:szCs w:val="28"/>
        </w:rPr>
        <w:lastRenderedPageBreak/>
        <w:t>Приложение № 1</w:t>
      </w:r>
    </w:p>
    <w:p w:rsidR="00200295" w:rsidRPr="00165B8E" w:rsidRDefault="00200295" w:rsidP="00200295">
      <w:pPr>
        <w:jc w:val="right"/>
        <w:rPr>
          <w:rStyle w:val="affa"/>
          <w:b w:val="0"/>
          <w:sz w:val="28"/>
          <w:szCs w:val="28"/>
        </w:rPr>
      </w:pPr>
      <w:r w:rsidRPr="00165B8E">
        <w:rPr>
          <w:rStyle w:val="affa"/>
          <w:b w:val="0"/>
          <w:sz w:val="28"/>
          <w:szCs w:val="28"/>
        </w:rPr>
        <w:t xml:space="preserve">к  Порядку  принятия  решений </w:t>
      </w:r>
    </w:p>
    <w:p w:rsidR="00200295" w:rsidRPr="00165B8E" w:rsidRDefault="00200295" w:rsidP="00200295">
      <w:pPr>
        <w:jc w:val="right"/>
        <w:rPr>
          <w:rStyle w:val="affa"/>
          <w:b w:val="0"/>
          <w:sz w:val="28"/>
          <w:szCs w:val="28"/>
        </w:rPr>
      </w:pPr>
      <w:r w:rsidRPr="00165B8E">
        <w:rPr>
          <w:rStyle w:val="affa"/>
          <w:b w:val="0"/>
          <w:sz w:val="28"/>
          <w:szCs w:val="28"/>
        </w:rPr>
        <w:t xml:space="preserve">о признании безнадежной к взысканию </w:t>
      </w:r>
    </w:p>
    <w:p w:rsidR="00200295" w:rsidRPr="00165B8E" w:rsidRDefault="00200295" w:rsidP="00200295">
      <w:pPr>
        <w:jc w:val="right"/>
        <w:rPr>
          <w:rStyle w:val="affa"/>
          <w:b w:val="0"/>
          <w:sz w:val="28"/>
          <w:szCs w:val="28"/>
        </w:rPr>
      </w:pPr>
      <w:r w:rsidRPr="00165B8E">
        <w:rPr>
          <w:rStyle w:val="affa"/>
          <w:b w:val="0"/>
          <w:sz w:val="28"/>
          <w:szCs w:val="28"/>
        </w:rPr>
        <w:t xml:space="preserve">задолженности по платежам в  бюджет </w:t>
      </w:r>
    </w:p>
    <w:p w:rsidR="00200295" w:rsidRDefault="00200295" w:rsidP="00200295">
      <w:pPr>
        <w:jc w:val="right"/>
        <w:rPr>
          <w:bCs/>
          <w:sz w:val="28"/>
          <w:szCs w:val="28"/>
        </w:rPr>
      </w:pPr>
      <w:r>
        <w:rPr>
          <w:bCs/>
          <w:sz w:val="28"/>
          <w:szCs w:val="28"/>
        </w:rPr>
        <w:t>Волочаевского сельского поселения</w:t>
      </w:r>
    </w:p>
    <w:p w:rsidR="00200295" w:rsidRPr="00D62B3F" w:rsidRDefault="00200295" w:rsidP="00200295">
      <w:pPr>
        <w:jc w:val="right"/>
        <w:rPr>
          <w:rStyle w:val="affa"/>
          <w:b w:val="0"/>
          <w:sz w:val="28"/>
          <w:szCs w:val="28"/>
        </w:rPr>
      </w:pPr>
      <w:r>
        <w:rPr>
          <w:bCs/>
          <w:sz w:val="28"/>
          <w:szCs w:val="28"/>
        </w:rPr>
        <w:t>Орловского района</w:t>
      </w:r>
      <w:r w:rsidRPr="00D62B3F">
        <w:rPr>
          <w:rStyle w:val="affa"/>
          <w:sz w:val="28"/>
          <w:szCs w:val="28"/>
        </w:rPr>
        <w:t xml:space="preserve"> </w:t>
      </w:r>
      <w:r>
        <w:rPr>
          <w:rStyle w:val="affa"/>
          <w:sz w:val="28"/>
          <w:szCs w:val="28"/>
        </w:rPr>
        <w:t xml:space="preserve"> </w:t>
      </w:r>
    </w:p>
    <w:p w:rsidR="00200295" w:rsidRDefault="00200295" w:rsidP="00200295">
      <w:pPr>
        <w:pBdr>
          <w:bottom w:val="single" w:sz="12" w:space="1" w:color="000000"/>
        </w:pBdr>
        <w:tabs>
          <w:tab w:val="center" w:pos="4820"/>
          <w:tab w:val="right" w:pos="9640"/>
        </w:tabs>
        <w:autoSpaceDN w:val="0"/>
        <w:jc w:val="center"/>
        <w:rPr>
          <w:sz w:val="28"/>
          <w:szCs w:val="28"/>
        </w:rPr>
      </w:pPr>
    </w:p>
    <w:p w:rsidR="00200295" w:rsidRDefault="00200295" w:rsidP="00200295">
      <w:pPr>
        <w:pBdr>
          <w:bottom w:val="single" w:sz="12" w:space="1" w:color="000000"/>
        </w:pBdr>
        <w:tabs>
          <w:tab w:val="center" w:pos="4820"/>
          <w:tab w:val="right" w:pos="9640"/>
        </w:tabs>
        <w:autoSpaceDN w:val="0"/>
        <w:jc w:val="center"/>
        <w:rPr>
          <w:sz w:val="28"/>
          <w:szCs w:val="28"/>
        </w:rPr>
      </w:pPr>
    </w:p>
    <w:p w:rsidR="00200295" w:rsidRDefault="00200295" w:rsidP="00200295">
      <w:pPr>
        <w:pBdr>
          <w:bottom w:val="single" w:sz="12" w:space="1" w:color="000000"/>
        </w:pBdr>
        <w:tabs>
          <w:tab w:val="center" w:pos="4820"/>
          <w:tab w:val="right" w:pos="9640"/>
        </w:tabs>
        <w:autoSpaceDN w:val="0"/>
        <w:jc w:val="center"/>
        <w:rPr>
          <w:sz w:val="28"/>
          <w:szCs w:val="28"/>
        </w:rPr>
      </w:pP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СПРАВКА</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____________________________________________</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(администратор доходов)</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об учитываемых суммах задолженности по уплате в бюджет</w:t>
      </w:r>
      <w:r w:rsidRPr="001D2D2E">
        <w:rPr>
          <w:b/>
          <w:bCs/>
          <w:kern w:val="1"/>
          <w:sz w:val="28"/>
          <w:szCs w:val="28"/>
        </w:rPr>
        <w:t xml:space="preserve"> </w:t>
      </w:r>
      <w:r>
        <w:rPr>
          <w:bCs/>
          <w:sz w:val="28"/>
          <w:szCs w:val="28"/>
        </w:rPr>
        <w:t>Волочаевского сельского поселения Орловского района</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_____________________________________________________________</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(наименование организации, ИНН/КПП, Ф.И.О. физического лица, ИНН при н</w:t>
      </w:r>
      <w:r w:rsidRPr="00D62B3F">
        <w:rPr>
          <w:sz w:val="28"/>
          <w:szCs w:val="28"/>
        </w:rPr>
        <w:t>а</w:t>
      </w:r>
      <w:r w:rsidRPr="00D62B3F">
        <w:rPr>
          <w:sz w:val="28"/>
          <w:szCs w:val="28"/>
        </w:rPr>
        <w:t>личии)</w:t>
      </w:r>
    </w:p>
    <w:p w:rsidR="00200295" w:rsidRPr="00D62B3F" w:rsidRDefault="00200295" w:rsidP="00200295">
      <w:pPr>
        <w:pBdr>
          <w:bottom w:val="single" w:sz="12" w:space="1" w:color="000000"/>
        </w:pBdr>
        <w:tabs>
          <w:tab w:val="center" w:pos="4820"/>
          <w:tab w:val="right" w:pos="9640"/>
        </w:tabs>
        <w:autoSpaceDN w:val="0"/>
        <w:jc w:val="center"/>
        <w:rPr>
          <w:sz w:val="28"/>
          <w:szCs w:val="28"/>
        </w:rPr>
      </w:pP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по состоянию на _________________________ года</w:t>
      </w:r>
    </w:p>
    <w:p w:rsidR="00200295" w:rsidRPr="00D62B3F" w:rsidRDefault="00200295" w:rsidP="00200295">
      <w:pPr>
        <w:pBdr>
          <w:bottom w:val="single" w:sz="12" w:space="1" w:color="000000"/>
        </w:pBdr>
        <w:tabs>
          <w:tab w:val="center" w:pos="4820"/>
          <w:tab w:val="right" w:pos="9640"/>
        </w:tabs>
        <w:autoSpaceDN w:val="0"/>
        <w:jc w:val="center"/>
        <w:rPr>
          <w:sz w:val="28"/>
          <w:szCs w:val="28"/>
        </w:rPr>
      </w:pPr>
      <w:r w:rsidRPr="00D62B3F">
        <w:rPr>
          <w:sz w:val="28"/>
          <w:szCs w:val="28"/>
        </w:rPr>
        <w:t>(руб.)</w:t>
      </w:r>
    </w:p>
    <w:tbl>
      <w:tblPr>
        <w:tblW w:w="10665" w:type="dxa"/>
        <w:tblInd w:w="-789" w:type="dxa"/>
        <w:tblLayout w:type="fixed"/>
        <w:tblCellMar>
          <w:left w:w="10" w:type="dxa"/>
          <w:right w:w="10" w:type="dxa"/>
        </w:tblCellMar>
        <w:tblLook w:val="04A0"/>
      </w:tblPr>
      <w:tblGrid>
        <w:gridCol w:w="630"/>
        <w:gridCol w:w="1560"/>
        <w:gridCol w:w="2145"/>
        <w:gridCol w:w="1995"/>
        <w:gridCol w:w="1440"/>
        <w:gridCol w:w="1440"/>
        <w:gridCol w:w="1455"/>
      </w:tblGrid>
      <w:tr w:rsidR="00200295" w:rsidRPr="00D62B3F" w:rsidTr="001B083E">
        <w:tc>
          <w:tcPr>
            <w:tcW w:w="630"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560"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2145"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995"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55" w:type="dxa"/>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r>
      <w:tr w:rsidR="00200295" w:rsidRPr="00D62B3F" w:rsidTr="001B083E">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w:t>
            </w:r>
          </w:p>
          <w:p w:rsidR="00200295" w:rsidRPr="00D62B3F" w:rsidRDefault="00200295" w:rsidP="001B083E">
            <w:pPr>
              <w:tabs>
                <w:tab w:val="center" w:pos="4820"/>
                <w:tab w:val="right" w:pos="9640"/>
              </w:tabs>
              <w:autoSpaceDN w:val="0"/>
              <w:jc w:val="center"/>
              <w:rPr>
                <w:sz w:val="28"/>
                <w:szCs w:val="28"/>
              </w:rPr>
            </w:pPr>
            <w:r w:rsidRPr="00D62B3F">
              <w:rPr>
                <w:sz w:val="28"/>
                <w:szCs w:val="28"/>
              </w:rPr>
              <w:t>п/п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Сроки возникн</w:t>
            </w:r>
            <w:r w:rsidRPr="00D62B3F">
              <w:rPr>
                <w:sz w:val="28"/>
                <w:szCs w:val="28"/>
              </w:rPr>
              <w:t>о</w:t>
            </w:r>
            <w:r w:rsidRPr="00D62B3F">
              <w:rPr>
                <w:sz w:val="28"/>
                <w:szCs w:val="28"/>
              </w:rPr>
              <w:t>вения задолже</w:t>
            </w:r>
            <w:r w:rsidRPr="00D62B3F">
              <w:rPr>
                <w:sz w:val="28"/>
                <w:szCs w:val="28"/>
              </w:rPr>
              <w:t>н</w:t>
            </w:r>
            <w:r w:rsidRPr="00D62B3F">
              <w:rPr>
                <w:sz w:val="28"/>
                <w:szCs w:val="28"/>
              </w:rPr>
              <w:t>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Всего задо</w:t>
            </w:r>
            <w:r w:rsidRPr="00D62B3F">
              <w:rPr>
                <w:sz w:val="28"/>
                <w:szCs w:val="28"/>
              </w:rPr>
              <w:t>л</w:t>
            </w:r>
            <w:r w:rsidRPr="00D62B3F">
              <w:rPr>
                <w:sz w:val="28"/>
                <w:szCs w:val="28"/>
              </w:rPr>
              <w:t>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В том числе:</w:t>
            </w:r>
          </w:p>
        </w:tc>
      </w:tr>
      <w:tr w:rsidR="00200295" w:rsidRPr="00D62B3F" w:rsidTr="001B083E">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штрафы</w:t>
            </w:r>
          </w:p>
        </w:tc>
      </w:tr>
      <w:tr w:rsidR="00200295" w:rsidRPr="00D62B3F" w:rsidTr="001B083E">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r>
      <w:tr w:rsidR="00200295" w:rsidRPr="00D62B3F" w:rsidTr="001B083E">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r w:rsidRPr="00D62B3F">
              <w:rPr>
                <w:sz w:val="28"/>
                <w:szCs w:val="28"/>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200295" w:rsidRPr="00D62B3F" w:rsidRDefault="00200295" w:rsidP="001B083E">
            <w:pPr>
              <w:tabs>
                <w:tab w:val="center" w:pos="4820"/>
                <w:tab w:val="right" w:pos="9640"/>
              </w:tabs>
              <w:autoSpaceDN w:val="0"/>
              <w:jc w:val="center"/>
              <w:rPr>
                <w:sz w:val="28"/>
                <w:szCs w:val="28"/>
              </w:rPr>
            </w:pPr>
          </w:p>
        </w:tc>
      </w:tr>
    </w:tbl>
    <w:p w:rsidR="00200295" w:rsidRPr="00D62B3F" w:rsidRDefault="00200295" w:rsidP="00200295">
      <w:pPr>
        <w:pBdr>
          <w:bottom w:val="single" w:sz="12" w:space="1" w:color="000000"/>
        </w:pBdr>
        <w:tabs>
          <w:tab w:val="center" w:pos="4820"/>
          <w:tab w:val="right" w:pos="9640"/>
        </w:tabs>
        <w:autoSpaceDN w:val="0"/>
        <w:jc w:val="center"/>
        <w:rPr>
          <w:sz w:val="28"/>
          <w:szCs w:val="28"/>
        </w:rPr>
      </w:pPr>
    </w:p>
    <w:p w:rsidR="00200295" w:rsidRPr="00D62B3F" w:rsidRDefault="00200295" w:rsidP="00200295">
      <w:pPr>
        <w:pBdr>
          <w:bottom w:val="single" w:sz="12" w:space="1" w:color="000000"/>
        </w:pBdr>
        <w:tabs>
          <w:tab w:val="center" w:pos="4820"/>
          <w:tab w:val="right" w:pos="9640"/>
        </w:tabs>
        <w:autoSpaceDN w:val="0"/>
        <w:jc w:val="center"/>
        <w:rPr>
          <w:sz w:val="28"/>
          <w:szCs w:val="28"/>
        </w:rPr>
      </w:pPr>
    </w:p>
    <w:p w:rsidR="00200295" w:rsidRPr="00D62B3F" w:rsidRDefault="00200295" w:rsidP="00200295">
      <w:pPr>
        <w:pBdr>
          <w:bottom w:val="single" w:sz="12" w:space="1" w:color="000000"/>
        </w:pBdr>
        <w:tabs>
          <w:tab w:val="center" w:pos="4820"/>
          <w:tab w:val="right" w:pos="9640"/>
        </w:tabs>
        <w:autoSpaceDN w:val="0"/>
        <w:jc w:val="center"/>
        <w:rPr>
          <w:sz w:val="28"/>
          <w:szCs w:val="28"/>
        </w:rPr>
      </w:pPr>
    </w:p>
    <w:p w:rsidR="00200295" w:rsidRDefault="00200295" w:rsidP="00200295">
      <w:pPr>
        <w:pBdr>
          <w:bottom w:val="single" w:sz="12" w:space="1" w:color="000000"/>
        </w:pBdr>
        <w:tabs>
          <w:tab w:val="center" w:pos="4820"/>
          <w:tab w:val="right" w:pos="9640"/>
        </w:tabs>
        <w:autoSpaceDN w:val="0"/>
      </w:pPr>
      <w:r>
        <w:t>Глава Администрации</w:t>
      </w:r>
    </w:p>
    <w:p w:rsidR="00200295" w:rsidRPr="007B061B" w:rsidRDefault="00200295" w:rsidP="00200295">
      <w:pPr>
        <w:pBdr>
          <w:bottom w:val="single" w:sz="12" w:space="1" w:color="000000"/>
        </w:pBdr>
        <w:tabs>
          <w:tab w:val="center" w:pos="4820"/>
          <w:tab w:val="right" w:pos="9640"/>
        </w:tabs>
        <w:autoSpaceDN w:val="0"/>
      </w:pPr>
      <w:r>
        <w:t>Волочаевского сельского поселения</w:t>
      </w:r>
      <w:r w:rsidRPr="007B061B">
        <w:t xml:space="preserve">   _________________</w:t>
      </w:r>
      <w:r>
        <w:t>_____ _____________________</w:t>
      </w:r>
    </w:p>
    <w:p w:rsidR="00200295" w:rsidRPr="007B061B" w:rsidRDefault="00200295" w:rsidP="00200295">
      <w:pPr>
        <w:pBdr>
          <w:bottom w:val="single" w:sz="12" w:space="1" w:color="000000"/>
        </w:pBdr>
        <w:tabs>
          <w:tab w:val="center" w:pos="4820"/>
          <w:tab w:val="right" w:pos="9640"/>
        </w:tabs>
        <w:autoSpaceDN w:val="0"/>
      </w:pPr>
      <w:r>
        <w:t xml:space="preserve">                                                </w:t>
      </w:r>
      <w:r w:rsidRPr="007B061B">
        <w:t>(подпись)                 (расшифровка подписи</w:t>
      </w:r>
      <w:r>
        <w:t>)</w:t>
      </w:r>
    </w:p>
    <w:p w:rsidR="00200295" w:rsidRPr="007B061B" w:rsidRDefault="00200295" w:rsidP="00200295">
      <w:pPr>
        <w:pBdr>
          <w:bottom w:val="single" w:sz="12" w:space="1" w:color="000000"/>
        </w:pBdr>
        <w:tabs>
          <w:tab w:val="center" w:pos="4820"/>
          <w:tab w:val="right" w:pos="9640"/>
        </w:tabs>
        <w:autoSpaceDN w:val="0"/>
      </w:pPr>
      <w:r w:rsidRPr="007B061B">
        <w:t>М.П.</w:t>
      </w:r>
    </w:p>
    <w:p w:rsidR="00200295" w:rsidRPr="00F00744" w:rsidRDefault="00200295" w:rsidP="00200295">
      <w:pPr>
        <w:pStyle w:val="1"/>
        <w:spacing w:before="0"/>
        <w:jc w:val="right"/>
        <w:rPr>
          <w:b/>
          <w:szCs w:val="28"/>
        </w:rPr>
      </w:pPr>
    </w:p>
    <w:p w:rsidR="00200295" w:rsidRDefault="00200295" w:rsidP="00200295">
      <w:pPr>
        <w:pStyle w:val="1"/>
        <w:spacing w:before="0"/>
        <w:ind w:firstLine="709"/>
        <w:jc w:val="right"/>
        <w:rPr>
          <w:b/>
          <w:szCs w:val="28"/>
        </w:rPr>
      </w:pPr>
    </w:p>
    <w:p w:rsidR="00165B8E" w:rsidRPr="00165B8E" w:rsidRDefault="00165B8E" w:rsidP="00165B8E"/>
    <w:p w:rsidR="00200295" w:rsidRDefault="00200295" w:rsidP="00200295">
      <w:pPr>
        <w:pStyle w:val="1"/>
        <w:ind w:left="432" w:hanging="432"/>
        <w:jc w:val="right"/>
        <w:rPr>
          <w:b/>
          <w:szCs w:val="28"/>
        </w:rPr>
      </w:pPr>
    </w:p>
    <w:p w:rsidR="00200295" w:rsidRPr="00D62B3F" w:rsidRDefault="00200295" w:rsidP="00200295">
      <w:pPr>
        <w:pStyle w:val="1"/>
        <w:ind w:left="432" w:hanging="432"/>
        <w:jc w:val="right"/>
        <w:rPr>
          <w:b/>
          <w:szCs w:val="28"/>
        </w:rPr>
      </w:pPr>
      <w:r w:rsidRPr="00D62B3F">
        <w:rPr>
          <w:szCs w:val="28"/>
        </w:rPr>
        <w:t xml:space="preserve">Приложение № </w:t>
      </w:r>
      <w:r>
        <w:rPr>
          <w:szCs w:val="28"/>
        </w:rPr>
        <w:t>2</w:t>
      </w:r>
    </w:p>
    <w:p w:rsidR="00200295" w:rsidRDefault="00200295" w:rsidP="00200295">
      <w:pPr>
        <w:pStyle w:val="1"/>
        <w:tabs>
          <w:tab w:val="num" w:pos="432"/>
        </w:tabs>
        <w:spacing w:before="0"/>
        <w:ind w:left="432" w:hanging="432"/>
        <w:jc w:val="right"/>
        <w:rPr>
          <w:b/>
          <w:szCs w:val="28"/>
        </w:rPr>
      </w:pPr>
      <w:r w:rsidRPr="00D62B3F">
        <w:rPr>
          <w:szCs w:val="28"/>
        </w:rPr>
        <w:t>к Порядку</w:t>
      </w:r>
      <w:r>
        <w:rPr>
          <w:szCs w:val="28"/>
        </w:rPr>
        <w:t xml:space="preserve"> </w:t>
      </w:r>
      <w:r w:rsidRPr="00D62B3F">
        <w:rPr>
          <w:szCs w:val="28"/>
        </w:rPr>
        <w:t xml:space="preserve"> принятия </w:t>
      </w:r>
      <w:r>
        <w:rPr>
          <w:szCs w:val="28"/>
        </w:rPr>
        <w:t xml:space="preserve"> </w:t>
      </w:r>
      <w:r w:rsidRPr="00D62B3F">
        <w:rPr>
          <w:szCs w:val="28"/>
        </w:rPr>
        <w:t xml:space="preserve">решений </w:t>
      </w:r>
    </w:p>
    <w:p w:rsidR="00200295" w:rsidRDefault="00200295" w:rsidP="00200295">
      <w:pPr>
        <w:pStyle w:val="1"/>
        <w:tabs>
          <w:tab w:val="num" w:pos="432"/>
        </w:tabs>
        <w:spacing w:before="0"/>
        <w:ind w:left="432" w:hanging="432"/>
        <w:jc w:val="right"/>
        <w:rPr>
          <w:b/>
          <w:szCs w:val="28"/>
        </w:rPr>
      </w:pPr>
      <w:r w:rsidRPr="00D62B3F">
        <w:rPr>
          <w:szCs w:val="28"/>
        </w:rPr>
        <w:t xml:space="preserve">о признании безнадежной к взысканию </w:t>
      </w:r>
    </w:p>
    <w:p w:rsidR="00200295" w:rsidRDefault="00200295" w:rsidP="00200295">
      <w:pPr>
        <w:pStyle w:val="1"/>
        <w:tabs>
          <w:tab w:val="num" w:pos="432"/>
        </w:tabs>
        <w:spacing w:before="0"/>
        <w:ind w:left="432" w:hanging="432"/>
        <w:jc w:val="right"/>
        <w:rPr>
          <w:b/>
          <w:szCs w:val="28"/>
        </w:rPr>
      </w:pPr>
      <w:r w:rsidRPr="00D62B3F">
        <w:rPr>
          <w:szCs w:val="28"/>
        </w:rPr>
        <w:t xml:space="preserve">задолженности по платежам в бюджет </w:t>
      </w:r>
    </w:p>
    <w:p w:rsidR="00200295" w:rsidRDefault="00200295" w:rsidP="00200295">
      <w:pPr>
        <w:pStyle w:val="1"/>
        <w:tabs>
          <w:tab w:val="num" w:pos="432"/>
        </w:tabs>
        <w:spacing w:before="0"/>
        <w:ind w:left="432" w:hanging="432"/>
        <w:jc w:val="right"/>
        <w:rPr>
          <w:b/>
          <w:szCs w:val="28"/>
        </w:rPr>
      </w:pPr>
      <w:r>
        <w:rPr>
          <w:szCs w:val="28"/>
        </w:rPr>
        <w:t>Волочаевского сельского поселения</w:t>
      </w:r>
      <w:r w:rsidRPr="00D62B3F">
        <w:rPr>
          <w:szCs w:val="28"/>
        </w:rPr>
        <w:t xml:space="preserve"> </w:t>
      </w:r>
    </w:p>
    <w:p w:rsidR="00200295" w:rsidRDefault="00200295" w:rsidP="00200295">
      <w:pPr>
        <w:pStyle w:val="1"/>
        <w:tabs>
          <w:tab w:val="num" w:pos="432"/>
        </w:tabs>
        <w:spacing w:before="0"/>
        <w:ind w:left="432" w:hanging="432"/>
        <w:jc w:val="right"/>
        <w:rPr>
          <w:b/>
          <w:szCs w:val="28"/>
        </w:rPr>
      </w:pPr>
      <w:r>
        <w:rPr>
          <w:szCs w:val="28"/>
        </w:rPr>
        <w:t>Орловского района</w:t>
      </w:r>
      <w:r w:rsidRPr="00D62B3F">
        <w:rPr>
          <w:szCs w:val="28"/>
        </w:rPr>
        <w:t xml:space="preserve"> </w:t>
      </w:r>
    </w:p>
    <w:p w:rsidR="00200295" w:rsidRDefault="00200295" w:rsidP="00200295">
      <w:pPr>
        <w:pStyle w:val="1"/>
        <w:spacing w:before="0"/>
        <w:ind w:firstLine="709"/>
        <w:jc w:val="right"/>
        <w:rPr>
          <w:b/>
          <w:szCs w:val="28"/>
        </w:rPr>
      </w:pPr>
    </w:p>
    <w:p w:rsidR="00200295" w:rsidRDefault="00200295" w:rsidP="00200295">
      <w:pPr>
        <w:pStyle w:val="1"/>
        <w:spacing w:before="0"/>
        <w:ind w:firstLine="709"/>
        <w:jc w:val="right"/>
        <w:rPr>
          <w:b/>
          <w:szCs w:val="28"/>
        </w:rPr>
      </w:pPr>
    </w:p>
    <w:p w:rsidR="00200295" w:rsidRDefault="00200295" w:rsidP="00200295">
      <w:pPr>
        <w:pStyle w:val="FORMATTEXT"/>
        <w:numPr>
          <w:ilvl w:val="0"/>
          <w:numId w:val="2"/>
        </w:numPr>
        <w:jc w:val="center"/>
        <w:rPr>
          <w:rFonts w:ascii="Times New Roman" w:hAnsi="Times New Roman" w:cs="Times New Roman"/>
          <w:sz w:val="28"/>
          <w:szCs w:val="28"/>
        </w:rPr>
      </w:pPr>
      <w:r>
        <w:rPr>
          <w:rFonts w:ascii="Times New Roman" w:hAnsi="Times New Roman" w:cs="Times New Roman"/>
          <w:sz w:val="28"/>
          <w:szCs w:val="28"/>
        </w:rPr>
        <w:t>СПРАВКА</w:t>
      </w:r>
    </w:p>
    <w:p w:rsidR="00200295" w:rsidRDefault="00200295" w:rsidP="00200295">
      <w:pPr>
        <w:pStyle w:val="FORMATTEXT"/>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о принятых мерах по обеспечению взыскания задолженности в бюджет </w:t>
      </w:r>
      <w:r>
        <w:rPr>
          <w:rFonts w:ascii="Times New Roman" w:hAnsi="Times New Roman" w:cs="Times New Roman"/>
          <w:bCs/>
          <w:sz w:val="28"/>
          <w:szCs w:val="28"/>
        </w:rPr>
        <w:t>Волоч</w:t>
      </w:r>
      <w:r>
        <w:rPr>
          <w:rFonts w:ascii="Times New Roman" w:hAnsi="Times New Roman" w:cs="Times New Roman"/>
          <w:bCs/>
          <w:sz w:val="28"/>
          <w:szCs w:val="28"/>
        </w:rPr>
        <w:t>а</w:t>
      </w:r>
      <w:r>
        <w:rPr>
          <w:rFonts w:ascii="Times New Roman" w:hAnsi="Times New Roman" w:cs="Times New Roman"/>
          <w:bCs/>
          <w:sz w:val="28"/>
          <w:szCs w:val="28"/>
        </w:rPr>
        <w:t>евского сельского поселения Орловского района</w:t>
      </w:r>
    </w:p>
    <w:p w:rsidR="00200295" w:rsidRDefault="00200295" w:rsidP="00200295">
      <w:pPr>
        <w:pStyle w:val="FORMATTEXT"/>
        <w:numPr>
          <w:ilvl w:val="0"/>
          <w:numId w:val="2"/>
        </w:numPr>
        <w:jc w:val="right"/>
        <w:rPr>
          <w:rFonts w:ascii="Times New Roman" w:hAnsi="Times New Roman" w:cs="Times New Roman"/>
          <w:sz w:val="28"/>
          <w:szCs w:val="28"/>
        </w:rPr>
      </w:pPr>
    </w:p>
    <w:p w:rsidR="00200295" w:rsidRDefault="00200295" w:rsidP="00200295">
      <w:pPr>
        <w:pStyle w:val="FORMATTEXT"/>
        <w:numPr>
          <w:ilvl w:val="0"/>
          <w:numId w:val="2"/>
        </w:numPr>
        <w:pBdr>
          <w:bottom w:val="single" w:sz="12" w:space="1" w:color="000000"/>
        </w:pBdr>
        <w:tabs>
          <w:tab w:val="center" w:pos="4820"/>
          <w:tab w:val="right" w:pos="9640"/>
        </w:tabs>
        <w:rPr>
          <w:rFonts w:ascii="Times New Roman" w:hAnsi="Times New Roman" w:cs="Times New Roman"/>
          <w:sz w:val="28"/>
          <w:szCs w:val="28"/>
        </w:rPr>
      </w:pPr>
      <w:r>
        <w:rPr>
          <w:rFonts w:ascii="Times New Roman" w:hAnsi="Times New Roman" w:cs="Times New Roman"/>
          <w:sz w:val="28"/>
          <w:szCs w:val="28"/>
        </w:rPr>
        <w:tab/>
        <w:t>Наименование должника</w:t>
      </w:r>
      <w:r>
        <w:rPr>
          <w:rFonts w:ascii="Times New Roman" w:hAnsi="Times New Roman" w:cs="Times New Roman"/>
          <w:sz w:val="28"/>
          <w:szCs w:val="28"/>
        </w:rPr>
        <w:tab/>
      </w:r>
    </w:p>
    <w:p w:rsidR="00200295" w:rsidRDefault="00200295" w:rsidP="00200295">
      <w:pPr>
        <w:widowControl w:val="0"/>
        <w:numPr>
          <w:ilvl w:val="0"/>
          <w:numId w:val="2"/>
        </w:numPr>
        <w:suppressAutoHyphens/>
        <w:autoSpaceDE w:val="0"/>
        <w:jc w:val="center"/>
        <w:rPr>
          <w:sz w:val="28"/>
          <w:szCs w:val="28"/>
        </w:rPr>
      </w:pPr>
      <w:r>
        <w:rPr>
          <w:sz w:val="28"/>
          <w:szCs w:val="28"/>
        </w:rPr>
        <w:t>(полное наименование организации (фамилия, имя, отчество физического лица)</w:t>
      </w:r>
    </w:p>
    <w:p w:rsidR="00200295" w:rsidRDefault="00200295" w:rsidP="00200295">
      <w:pPr>
        <w:pStyle w:val="FORMATTEXT"/>
        <w:numPr>
          <w:ilvl w:val="0"/>
          <w:numId w:val="2"/>
        </w:numPr>
        <w:jc w:val="right"/>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w:t>
      </w:r>
    </w:p>
    <w:p w:rsidR="00200295" w:rsidRDefault="00200295" w:rsidP="00200295">
      <w:pPr>
        <w:pStyle w:val="FORMATTEXT"/>
        <w:numPr>
          <w:ilvl w:val="0"/>
          <w:numId w:val="2"/>
        </w:numPr>
        <w:jc w:val="center"/>
        <w:rPr>
          <w:rFonts w:ascii="Times New Roman" w:hAnsi="Times New Roman" w:cs="Times New Roman"/>
          <w:sz w:val="28"/>
          <w:szCs w:val="28"/>
        </w:rPr>
      </w:pPr>
      <w:r>
        <w:rPr>
          <w:rFonts w:ascii="Times New Roman" w:hAnsi="Times New Roman" w:cs="Times New Roman"/>
          <w:sz w:val="28"/>
          <w:szCs w:val="28"/>
        </w:rPr>
        <w:t>(ИНН/ОГРН/КПП)</w:t>
      </w:r>
    </w:p>
    <w:p w:rsidR="00200295" w:rsidRDefault="00200295" w:rsidP="00200295">
      <w:pPr>
        <w:pStyle w:val="FORMATTEXT"/>
        <w:numPr>
          <w:ilvl w:val="0"/>
          <w:numId w:val="2"/>
        </w:num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0295" w:rsidRDefault="00200295" w:rsidP="00200295">
      <w:pPr>
        <w:pStyle w:val="FORMATTEXT"/>
        <w:numPr>
          <w:ilvl w:val="0"/>
          <w:numId w:val="2"/>
        </w:numPr>
        <w:jc w:val="right"/>
        <w:rPr>
          <w:rFonts w:ascii="Times New Roman" w:hAnsi="Times New Roman" w:cs="Times New Roman"/>
          <w:sz w:val="28"/>
          <w:szCs w:val="28"/>
        </w:rPr>
      </w:pPr>
    </w:p>
    <w:p w:rsidR="00200295" w:rsidRDefault="00200295" w:rsidP="00200295">
      <w:pPr>
        <w:pStyle w:val="FORMATTEXT"/>
        <w:numPr>
          <w:ilvl w:val="0"/>
          <w:numId w:val="2"/>
        </w:numPr>
        <w:jc w:val="right"/>
        <w:rPr>
          <w:rFonts w:ascii="Times New Roman" w:hAnsi="Times New Roman" w:cs="Times New Roman"/>
          <w:sz w:val="28"/>
          <w:szCs w:val="28"/>
        </w:rPr>
      </w:pPr>
    </w:p>
    <w:p w:rsidR="00200295" w:rsidRDefault="00200295" w:rsidP="00200295">
      <w:pPr>
        <w:pStyle w:val="FORMATTEXT"/>
        <w:numPr>
          <w:ilvl w:val="0"/>
          <w:numId w:val="2"/>
        </w:numPr>
        <w:jc w:val="right"/>
        <w:rPr>
          <w:rFonts w:ascii="Times New Roman" w:hAnsi="Times New Roman" w:cs="Times New Roman"/>
          <w:sz w:val="28"/>
          <w:szCs w:val="28"/>
        </w:rPr>
      </w:pPr>
    </w:p>
    <w:p w:rsidR="00200295" w:rsidRDefault="00200295" w:rsidP="00200295">
      <w:pPr>
        <w:pStyle w:val="FORMATTEXT"/>
        <w:numPr>
          <w:ilvl w:val="0"/>
          <w:numId w:val="2"/>
        </w:num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200295" w:rsidRPr="007B061B" w:rsidRDefault="00200295" w:rsidP="00200295">
      <w:pPr>
        <w:pStyle w:val="FORMAT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Волочаевского сельского поселения   </w:t>
      </w:r>
      <w:r w:rsidRPr="007B061B">
        <w:rPr>
          <w:rFonts w:ascii="Times New Roman" w:hAnsi="Times New Roman" w:cs="Times New Roman"/>
          <w:sz w:val="24"/>
          <w:szCs w:val="24"/>
        </w:rPr>
        <w:t xml:space="preserve"> __________           ___________</w:t>
      </w:r>
      <w:r>
        <w:rPr>
          <w:rFonts w:ascii="Times New Roman" w:hAnsi="Times New Roman" w:cs="Times New Roman"/>
          <w:sz w:val="24"/>
          <w:szCs w:val="24"/>
        </w:rPr>
        <w:t>______________</w:t>
      </w:r>
    </w:p>
    <w:p w:rsidR="00200295" w:rsidRPr="007B061B" w:rsidRDefault="00200295" w:rsidP="00200295">
      <w:pPr>
        <w:pStyle w:val="FORMATTEXT"/>
        <w:numPr>
          <w:ilvl w:val="0"/>
          <w:numId w:val="2"/>
        </w:numPr>
        <w:rPr>
          <w:rFonts w:ascii="Times New Roman" w:hAnsi="Times New Roman" w:cs="Times New Roman"/>
          <w:sz w:val="24"/>
          <w:szCs w:val="24"/>
        </w:rPr>
      </w:pPr>
      <w:r w:rsidRPr="007B061B">
        <w:rPr>
          <w:rFonts w:ascii="Times New Roman" w:hAnsi="Times New Roman" w:cs="Times New Roman"/>
          <w:sz w:val="24"/>
          <w:szCs w:val="24"/>
        </w:rPr>
        <w:tab/>
      </w:r>
      <w:r w:rsidRPr="007B061B">
        <w:rPr>
          <w:rFonts w:ascii="Times New Roman" w:hAnsi="Times New Roman" w:cs="Times New Roman"/>
          <w:sz w:val="24"/>
          <w:szCs w:val="24"/>
        </w:rPr>
        <w:tab/>
      </w:r>
      <w:r w:rsidRPr="007B061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B061B">
        <w:rPr>
          <w:rFonts w:ascii="Times New Roman" w:hAnsi="Times New Roman" w:cs="Times New Roman"/>
          <w:sz w:val="24"/>
          <w:szCs w:val="24"/>
        </w:rPr>
        <w:t xml:space="preserve"> (подпись)</w:t>
      </w:r>
      <w:r w:rsidRPr="007B061B">
        <w:rPr>
          <w:rFonts w:ascii="Times New Roman" w:hAnsi="Times New Roman" w:cs="Times New Roman"/>
          <w:sz w:val="24"/>
          <w:szCs w:val="24"/>
        </w:rPr>
        <w:tab/>
        <w:t xml:space="preserve">             (расшифровка подписи)</w:t>
      </w:r>
    </w:p>
    <w:p w:rsidR="00200295" w:rsidRPr="007B061B" w:rsidRDefault="00200295" w:rsidP="00200295">
      <w:pPr>
        <w:pStyle w:val="FORMATTEXT"/>
        <w:numPr>
          <w:ilvl w:val="0"/>
          <w:numId w:val="2"/>
        </w:numPr>
        <w:jc w:val="right"/>
        <w:rPr>
          <w:rFonts w:ascii="Times New Roman" w:hAnsi="Times New Roman" w:cs="Times New Roman"/>
          <w:sz w:val="24"/>
          <w:szCs w:val="24"/>
        </w:rPr>
      </w:pPr>
    </w:p>
    <w:p w:rsidR="00200295" w:rsidRPr="007B061B" w:rsidRDefault="00200295" w:rsidP="00200295">
      <w:pPr>
        <w:pStyle w:val="FORMATTEXT"/>
        <w:numPr>
          <w:ilvl w:val="0"/>
          <w:numId w:val="2"/>
        </w:numPr>
        <w:jc w:val="right"/>
        <w:rPr>
          <w:rFonts w:ascii="Times New Roman" w:hAnsi="Times New Roman" w:cs="Times New Roman"/>
          <w:sz w:val="24"/>
          <w:szCs w:val="24"/>
        </w:rPr>
      </w:pPr>
    </w:p>
    <w:p w:rsidR="00200295" w:rsidRPr="007B061B" w:rsidRDefault="00200295" w:rsidP="00200295">
      <w:pPr>
        <w:pStyle w:val="FORMATTEXT"/>
        <w:numPr>
          <w:ilvl w:val="0"/>
          <w:numId w:val="2"/>
        </w:numPr>
        <w:rPr>
          <w:rFonts w:ascii="Times New Roman" w:hAnsi="Times New Roman" w:cs="Times New Roman"/>
          <w:sz w:val="24"/>
          <w:szCs w:val="24"/>
        </w:rPr>
      </w:pPr>
      <w:r w:rsidRPr="007B061B">
        <w:rPr>
          <w:rFonts w:ascii="Times New Roman" w:hAnsi="Times New Roman" w:cs="Times New Roman"/>
          <w:sz w:val="24"/>
          <w:szCs w:val="24"/>
        </w:rPr>
        <w:t>«______»_________20____ год</w:t>
      </w:r>
    </w:p>
    <w:p w:rsidR="00200295" w:rsidRPr="007B061B" w:rsidRDefault="00200295" w:rsidP="00200295">
      <w:pPr>
        <w:pStyle w:val="FORMATTEXT"/>
        <w:numPr>
          <w:ilvl w:val="0"/>
          <w:numId w:val="2"/>
        </w:numPr>
        <w:rPr>
          <w:rFonts w:ascii="Times New Roman" w:hAnsi="Times New Roman" w:cs="Times New Roman"/>
          <w:sz w:val="24"/>
          <w:szCs w:val="24"/>
        </w:rPr>
      </w:pPr>
    </w:p>
    <w:p w:rsidR="00200295" w:rsidRPr="007B061B" w:rsidRDefault="00200295" w:rsidP="00200295">
      <w:pPr>
        <w:pStyle w:val="FORMATTEXT"/>
        <w:numPr>
          <w:ilvl w:val="0"/>
          <w:numId w:val="2"/>
        </w:numPr>
        <w:rPr>
          <w:rFonts w:ascii="Times New Roman" w:hAnsi="Times New Roman" w:cs="Times New Roman"/>
          <w:sz w:val="24"/>
          <w:szCs w:val="24"/>
        </w:rPr>
      </w:pPr>
    </w:p>
    <w:p w:rsidR="00200295" w:rsidRPr="007B061B" w:rsidRDefault="00200295" w:rsidP="00200295">
      <w:pPr>
        <w:pStyle w:val="FORMATTEXT"/>
        <w:numPr>
          <w:ilvl w:val="0"/>
          <w:numId w:val="2"/>
        </w:numPr>
        <w:rPr>
          <w:rFonts w:ascii="Times New Roman" w:hAnsi="Times New Roman" w:cs="Times New Roman"/>
          <w:sz w:val="24"/>
          <w:szCs w:val="24"/>
        </w:rPr>
      </w:pPr>
      <w:r w:rsidRPr="007B061B">
        <w:rPr>
          <w:rFonts w:ascii="Times New Roman" w:hAnsi="Times New Roman" w:cs="Times New Roman"/>
          <w:sz w:val="24"/>
          <w:szCs w:val="24"/>
        </w:rPr>
        <w:t xml:space="preserve">Исполнитель:                        </w:t>
      </w:r>
      <w:r>
        <w:rPr>
          <w:rFonts w:ascii="Times New Roman" w:hAnsi="Times New Roman" w:cs="Times New Roman"/>
          <w:sz w:val="24"/>
          <w:szCs w:val="24"/>
        </w:rPr>
        <w:t>_________</w:t>
      </w:r>
      <w:r w:rsidRPr="007B061B">
        <w:rPr>
          <w:rFonts w:ascii="Times New Roman" w:hAnsi="Times New Roman" w:cs="Times New Roman"/>
          <w:sz w:val="24"/>
          <w:szCs w:val="24"/>
        </w:rPr>
        <w:t>__________           ___________________</w:t>
      </w:r>
    </w:p>
    <w:p w:rsidR="00200295" w:rsidRPr="007B061B" w:rsidRDefault="00200295" w:rsidP="00200295">
      <w:pPr>
        <w:pStyle w:val="FORMATTEXT"/>
        <w:numPr>
          <w:ilvl w:val="0"/>
          <w:numId w:val="2"/>
        </w:numPr>
        <w:tabs>
          <w:tab w:val="center" w:pos="4820"/>
          <w:tab w:val="left" w:pos="7185"/>
        </w:tabs>
        <w:rPr>
          <w:rFonts w:ascii="Times New Roman" w:hAnsi="Times New Roman" w:cs="Times New Roman"/>
          <w:sz w:val="24"/>
          <w:szCs w:val="24"/>
        </w:rPr>
        <w:sectPr w:rsidR="00200295" w:rsidRPr="007B061B">
          <w:pgSz w:w="11907" w:h="16840"/>
          <w:pgMar w:top="426" w:right="850" w:bottom="1134" w:left="1276" w:header="720" w:footer="720" w:gutter="0"/>
          <w:cols w:space="720"/>
        </w:sectPr>
      </w:pPr>
      <w:r w:rsidRPr="007B0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061B">
        <w:rPr>
          <w:rFonts w:ascii="Times New Roman" w:hAnsi="Times New Roman" w:cs="Times New Roman"/>
          <w:sz w:val="24"/>
          <w:szCs w:val="24"/>
        </w:rPr>
        <w:t xml:space="preserve">(подпись)    </w:t>
      </w:r>
      <w:r>
        <w:rPr>
          <w:rFonts w:ascii="Times New Roman" w:hAnsi="Times New Roman" w:cs="Times New Roman"/>
          <w:sz w:val="24"/>
          <w:szCs w:val="24"/>
        </w:rPr>
        <w:t xml:space="preserve">               (ра</w:t>
      </w:r>
      <w:r w:rsidRPr="007B061B">
        <w:rPr>
          <w:rFonts w:ascii="Times New Roman" w:hAnsi="Times New Roman" w:cs="Times New Roman"/>
          <w:sz w:val="24"/>
          <w:szCs w:val="24"/>
        </w:rPr>
        <w:t xml:space="preserve">сшифровка подписи)                                   </w:t>
      </w:r>
      <w:r>
        <w:rPr>
          <w:rFonts w:ascii="Times New Roman" w:hAnsi="Times New Roman" w:cs="Times New Roman"/>
          <w:sz w:val="24"/>
          <w:szCs w:val="24"/>
        </w:rPr>
        <w:t xml:space="preserve">                    </w:t>
      </w:r>
    </w:p>
    <w:bookmarkEnd w:id="21"/>
    <w:p w:rsidR="00200295" w:rsidRPr="00F00624" w:rsidRDefault="00200295" w:rsidP="00200295">
      <w:pPr>
        <w:numPr>
          <w:ilvl w:val="0"/>
          <w:numId w:val="2"/>
        </w:numPr>
        <w:jc w:val="right"/>
        <w:rPr>
          <w:sz w:val="28"/>
          <w:szCs w:val="28"/>
        </w:rPr>
      </w:pPr>
      <w:r>
        <w:rPr>
          <w:sz w:val="28"/>
          <w:szCs w:val="28"/>
        </w:rPr>
        <w:lastRenderedPageBreak/>
        <w:t>Приложение № 2</w:t>
      </w:r>
    </w:p>
    <w:p w:rsidR="00200295" w:rsidRPr="00F00624" w:rsidRDefault="00200295" w:rsidP="00200295">
      <w:pPr>
        <w:numPr>
          <w:ilvl w:val="0"/>
          <w:numId w:val="2"/>
        </w:numPr>
        <w:jc w:val="right"/>
        <w:rPr>
          <w:sz w:val="28"/>
          <w:szCs w:val="28"/>
        </w:rPr>
      </w:pPr>
      <w:r>
        <w:rPr>
          <w:sz w:val="28"/>
          <w:szCs w:val="28"/>
        </w:rPr>
        <w:t>к постановлению</w:t>
      </w:r>
      <w:r w:rsidRPr="00F00624">
        <w:rPr>
          <w:sz w:val="28"/>
          <w:szCs w:val="28"/>
        </w:rPr>
        <w:t xml:space="preserve"> Администрации </w:t>
      </w:r>
    </w:p>
    <w:p w:rsidR="00200295" w:rsidRPr="00F00624" w:rsidRDefault="00200295" w:rsidP="00200295">
      <w:pPr>
        <w:numPr>
          <w:ilvl w:val="0"/>
          <w:numId w:val="2"/>
        </w:numPr>
        <w:jc w:val="right"/>
        <w:rPr>
          <w:sz w:val="28"/>
          <w:szCs w:val="28"/>
        </w:rPr>
      </w:pPr>
      <w:r>
        <w:rPr>
          <w:sz w:val="28"/>
          <w:szCs w:val="28"/>
        </w:rPr>
        <w:t>Волочаевского</w:t>
      </w:r>
      <w:r w:rsidRPr="00F00624">
        <w:rPr>
          <w:sz w:val="28"/>
          <w:szCs w:val="28"/>
        </w:rPr>
        <w:t xml:space="preserve">  сельского поселения</w:t>
      </w:r>
    </w:p>
    <w:p w:rsidR="00200295" w:rsidRPr="00F00624" w:rsidRDefault="00200295" w:rsidP="00200295">
      <w:pPr>
        <w:numPr>
          <w:ilvl w:val="0"/>
          <w:numId w:val="2"/>
        </w:numPr>
        <w:jc w:val="right"/>
        <w:rPr>
          <w:sz w:val="28"/>
          <w:szCs w:val="28"/>
        </w:rPr>
      </w:pPr>
      <w:r>
        <w:rPr>
          <w:sz w:val="28"/>
          <w:szCs w:val="28"/>
        </w:rPr>
        <w:t>о</w:t>
      </w:r>
      <w:r w:rsidRPr="00F00624">
        <w:rPr>
          <w:sz w:val="28"/>
          <w:szCs w:val="28"/>
        </w:rPr>
        <w:t>т</w:t>
      </w:r>
      <w:r w:rsidR="00165B8E">
        <w:rPr>
          <w:sz w:val="28"/>
          <w:szCs w:val="28"/>
        </w:rPr>
        <w:t xml:space="preserve"> 14</w:t>
      </w:r>
      <w:r>
        <w:rPr>
          <w:sz w:val="28"/>
          <w:szCs w:val="28"/>
        </w:rPr>
        <w:t>.04.2025</w:t>
      </w:r>
      <w:r w:rsidRPr="00F00624">
        <w:rPr>
          <w:sz w:val="28"/>
          <w:szCs w:val="28"/>
        </w:rPr>
        <w:t xml:space="preserve">  №</w:t>
      </w:r>
      <w:r w:rsidR="00165B8E">
        <w:rPr>
          <w:sz w:val="28"/>
          <w:szCs w:val="28"/>
        </w:rPr>
        <w:t xml:space="preserve"> 53</w:t>
      </w:r>
    </w:p>
    <w:p w:rsidR="00200295" w:rsidRDefault="00200295" w:rsidP="00200295">
      <w:pPr>
        <w:ind w:firstLine="709"/>
        <w:jc w:val="center"/>
        <w:rPr>
          <w:b/>
          <w:bCs/>
          <w:kern w:val="1"/>
          <w:sz w:val="28"/>
          <w:szCs w:val="28"/>
        </w:rPr>
      </w:pPr>
      <w:r w:rsidRPr="00576A2F">
        <w:rPr>
          <w:b/>
          <w:bCs/>
          <w:kern w:val="1"/>
          <w:sz w:val="28"/>
          <w:szCs w:val="28"/>
        </w:rPr>
        <w:t>Порядок</w:t>
      </w:r>
    </w:p>
    <w:p w:rsidR="00200295" w:rsidRDefault="00200295" w:rsidP="00200295">
      <w:pPr>
        <w:ind w:firstLine="709"/>
        <w:jc w:val="center"/>
        <w:rPr>
          <w:b/>
          <w:bCs/>
          <w:kern w:val="1"/>
          <w:sz w:val="28"/>
          <w:szCs w:val="28"/>
        </w:rPr>
      </w:pPr>
      <w:r w:rsidRPr="00576A2F">
        <w:rPr>
          <w:b/>
          <w:bCs/>
          <w:kern w:val="1"/>
          <w:sz w:val="28"/>
          <w:szCs w:val="28"/>
        </w:rPr>
        <w:t>действий комиссии по поступлению и выбытию активов, созданной а</w:t>
      </w:r>
      <w:r w:rsidRPr="00576A2F">
        <w:rPr>
          <w:b/>
          <w:bCs/>
          <w:kern w:val="1"/>
          <w:sz w:val="28"/>
          <w:szCs w:val="28"/>
        </w:rPr>
        <w:t>д</w:t>
      </w:r>
      <w:r w:rsidRPr="00576A2F">
        <w:rPr>
          <w:b/>
          <w:bCs/>
          <w:kern w:val="1"/>
          <w:sz w:val="28"/>
          <w:szCs w:val="28"/>
        </w:rPr>
        <w:t xml:space="preserve">министрацией </w:t>
      </w:r>
      <w:r>
        <w:rPr>
          <w:b/>
          <w:bCs/>
          <w:kern w:val="1"/>
          <w:sz w:val="28"/>
          <w:szCs w:val="28"/>
        </w:rPr>
        <w:t>Волочаевского сельского поселения</w:t>
      </w:r>
      <w:r w:rsidRPr="005A6925">
        <w:rPr>
          <w:b/>
          <w:bCs/>
          <w:kern w:val="1"/>
          <w:sz w:val="28"/>
          <w:szCs w:val="28"/>
        </w:rPr>
        <w:t xml:space="preserve"> </w:t>
      </w:r>
      <w:r w:rsidRPr="00576A2F">
        <w:rPr>
          <w:b/>
          <w:bCs/>
          <w:kern w:val="1"/>
          <w:sz w:val="28"/>
          <w:szCs w:val="28"/>
        </w:rPr>
        <w:t>на постоянной основе, в ц</w:t>
      </w:r>
      <w:r w:rsidRPr="00576A2F">
        <w:rPr>
          <w:b/>
          <w:bCs/>
          <w:kern w:val="1"/>
          <w:sz w:val="28"/>
          <w:szCs w:val="28"/>
        </w:rPr>
        <w:t>е</w:t>
      </w:r>
      <w:r w:rsidRPr="00576A2F">
        <w:rPr>
          <w:b/>
          <w:bCs/>
          <w:kern w:val="1"/>
          <w:sz w:val="28"/>
          <w:szCs w:val="28"/>
        </w:rPr>
        <w:t xml:space="preserve">лях подготовки решений о признании безнадежной к взысканию задолженности по платежам в бюджет </w:t>
      </w:r>
      <w:r>
        <w:rPr>
          <w:b/>
          <w:bCs/>
          <w:kern w:val="1"/>
          <w:sz w:val="28"/>
          <w:szCs w:val="28"/>
        </w:rPr>
        <w:t>Волочаевского сельского поселения Орловского района</w:t>
      </w:r>
      <w:r w:rsidRPr="00576A2F">
        <w:rPr>
          <w:b/>
          <w:bCs/>
          <w:kern w:val="1"/>
          <w:sz w:val="28"/>
          <w:szCs w:val="28"/>
        </w:rPr>
        <w:t xml:space="preserve">, администратором которых является администрация </w:t>
      </w:r>
      <w:bookmarkStart w:id="23" w:name="sub_100"/>
      <w:r>
        <w:rPr>
          <w:b/>
          <w:bCs/>
          <w:kern w:val="1"/>
          <w:sz w:val="28"/>
          <w:szCs w:val="28"/>
        </w:rPr>
        <w:t>Волочаевского сельского поселения</w:t>
      </w:r>
      <w:r w:rsidRPr="0010119E">
        <w:rPr>
          <w:b/>
          <w:bCs/>
          <w:kern w:val="1"/>
          <w:sz w:val="28"/>
          <w:szCs w:val="28"/>
        </w:rPr>
        <w:t xml:space="preserve"> </w:t>
      </w:r>
    </w:p>
    <w:p w:rsidR="00200295" w:rsidRDefault="00200295" w:rsidP="00200295">
      <w:pPr>
        <w:ind w:firstLine="709"/>
        <w:jc w:val="center"/>
        <w:rPr>
          <w:b/>
          <w:bCs/>
          <w:kern w:val="1"/>
          <w:sz w:val="28"/>
          <w:szCs w:val="28"/>
        </w:rPr>
      </w:pPr>
    </w:p>
    <w:p w:rsidR="00200295" w:rsidRPr="00026F5D" w:rsidRDefault="00200295" w:rsidP="00200295">
      <w:pPr>
        <w:ind w:firstLine="709"/>
        <w:jc w:val="center"/>
        <w:rPr>
          <w:b/>
          <w:sz w:val="28"/>
          <w:szCs w:val="28"/>
        </w:rPr>
      </w:pPr>
      <w:r w:rsidRPr="00026F5D">
        <w:rPr>
          <w:b/>
          <w:sz w:val="28"/>
          <w:szCs w:val="28"/>
        </w:rPr>
        <w:t>1. Общие положения</w:t>
      </w:r>
    </w:p>
    <w:bookmarkEnd w:id="23"/>
    <w:p w:rsidR="00200295" w:rsidRPr="00F00744" w:rsidRDefault="00200295" w:rsidP="00200295">
      <w:pPr>
        <w:ind w:firstLine="709"/>
        <w:rPr>
          <w:sz w:val="28"/>
          <w:szCs w:val="28"/>
        </w:rPr>
      </w:pPr>
    </w:p>
    <w:p w:rsidR="00200295" w:rsidRPr="00F00744" w:rsidRDefault="00200295" w:rsidP="00200295">
      <w:pPr>
        <w:ind w:firstLine="709"/>
        <w:jc w:val="both"/>
        <w:rPr>
          <w:sz w:val="28"/>
          <w:szCs w:val="28"/>
        </w:rPr>
      </w:pPr>
      <w:bookmarkStart w:id="24" w:name="sub_11"/>
      <w:r w:rsidRPr="00F00744">
        <w:rPr>
          <w:sz w:val="28"/>
          <w:szCs w:val="28"/>
        </w:rPr>
        <w:t>1.1. Настоящ</w:t>
      </w:r>
      <w:r>
        <w:rPr>
          <w:sz w:val="28"/>
          <w:szCs w:val="28"/>
        </w:rPr>
        <w:t>ий</w:t>
      </w:r>
      <w:r w:rsidRPr="00F00744">
        <w:rPr>
          <w:sz w:val="28"/>
          <w:szCs w:val="28"/>
        </w:rPr>
        <w:t xml:space="preserve"> </w:t>
      </w:r>
      <w:r>
        <w:rPr>
          <w:sz w:val="28"/>
          <w:szCs w:val="28"/>
        </w:rPr>
        <w:t>Порядок</w:t>
      </w:r>
      <w:r w:rsidRPr="00F00744">
        <w:rPr>
          <w:sz w:val="28"/>
          <w:szCs w:val="28"/>
        </w:rPr>
        <w:t xml:space="preserve"> устанавливает </w:t>
      </w:r>
      <w:r>
        <w:rPr>
          <w:sz w:val="28"/>
          <w:szCs w:val="28"/>
        </w:rPr>
        <w:t>правила</w:t>
      </w:r>
      <w:r w:rsidRPr="00F00744">
        <w:rPr>
          <w:sz w:val="28"/>
          <w:szCs w:val="28"/>
        </w:rPr>
        <w:t xml:space="preserve"> деятельности комиссии по </w:t>
      </w:r>
      <w:r w:rsidRPr="00576A2F">
        <w:rPr>
          <w:sz w:val="28"/>
          <w:szCs w:val="28"/>
        </w:rPr>
        <w:t>п</w:t>
      </w:r>
      <w:r w:rsidRPr="00576A2F">
        <w:rPr>
          <w:sz w:val="28"/>
          <w:szCs w:val="28"/>
        </w:rPr>
        <w:t>о</w:t>
      </w:r>
      <w:r w:rsidRPr="00576A2F">
        <w:rPr>
          <w:sz w:val="28"/>
          <w:szCs w:val="28"/>
        </w:rPr>
        <w:t xml:space="preserve">ступлению и выбытию активов, созданной администрацией </w:t>
      </w:r>
      <w:r>
        <w:rPr>
          <w:bCs/>
          <w:sz w:val="28"/>
          <w:szCs w:val="28"/>
        </w:rPr>
        <w:t>Волочаевского сельск</w:t>
      </w:r>
      <w:r>
        <w:rPr>
          <w:bCs/>
          <w:sz w:val="28"/>
          <w:szCs w:val="28"/>
        </w:rPr>
        <w:t>о</w:t>
      </w:r>
      <w:r>
        <w:rPr>
          <w:bCs/>
          <w:sz w:val="28"/>
          <w:szCs w:val="28"/>
        </w:rPr>
        <w:t>го поселения</w:t>
      </w:r>
      <w:r w:rsidRPr="0010119E">
        <w:rPr>
          <w:sz w:val="28"/>
          <w:szCs w:val="28"/>
        </w:rPr>
        <w:t xml:space="preserve"> </w:t>
      </w:r>
      <w:r w:rsidRPr="00576A2F">
        <w:rPr>
          <w:sz w:val="28"/>
          <w:szCs w:val="28"/>
        </w:rPr>
        <w:t>на постоянной основе, в целях подготовки решений о признании бе</w:t>
      </w:r>
      <w:r w:rsidRPr="00576A2F">
        <w:rPr>
          <w:sz w:val="28"/>
          <w:szCs w:val="28"/>
        </w:rPr>
        <w:t>з</w:t>
      </w:r>
      <w:r w:rsidRPr="00576A2F">
        <w:rPr>
          <w:sz w:val="28"/>
          <w:szCs w:val="28"/>
        </w:rPr>
        <w:t xml:space="preserve">надежной к взысканию задолженности по платежам в бюджет </w:t>
      </w:r>
      <w:r>
        <w:rPr>
          <w:sz w:val="28"/>
          <w:szCs w:val="28"/>
        </w:rPr>
        <w:t>Волочаевского сел</w:t>
      </w:r>
      <w:r>
        <w:rPr>
          <w:sz w:val="28"/>
          <w:szCs w:val="28"/>
        </w:rPr>
        <w:t>ь</w:t>
      </w:r>
      <w:r>
        <w:rPr>
          <w:sz w:val="28"/>
          <w:szCs w:val="28"/>
        </w:rPr>
        <w:t xml:space="preserve">ского поселения Орловского района, </w:t>
      </w:r>
      <w:r w:rsidRPr="00576A2F">
        <w:rPr>
          <w:sz w:val="28"/>
          <w:szCs w:val="28"/>
        </w:rPr>
        <w:t>администратором которых является админис</w:t>
      </w:r>
      <w:r w:rsidRPr="00576A2F">
        <w:rPr>
          <w:sz w:val="28"/>
          <w:szCs w:val="28"/>
        </w:rPr>
        <w:t>т</w:t>
      </w:r>
      <w:r w:rsidRPr="00576A2F">
        <w:rPr>
          <w:sz w:val="28"/>
          <w:szCs w:val="28"/>
        </w:rPr>
        <w:t xml:space="preserve">рация </w:t>
      </w:r>
      <w:r>
        <w:rPr>
          <w:bCs/>
          <w:sz w:val="28"/>
          <w:szCs w:val="28"/>
        </w:rPr>
        <w:t>Волочаевского сельского поселения</w:t>
      </w:r>
      <w:r w:rsidRPr="0010119E">
        <w:rPr>
          <w:sz w:val="28"/>
          <w:szCs w:val="28"/>
        </w:rPr>
        <w:t xml:space="preserve"> </w:t>
      </w:r>
      <w:r w:rsidRPr="00F00744">
        <w:rPr>
          <w:sz w:val="28"/>
          <w:szCs w:val="28"/>
        </w:rPr>
        <w:t xml:space="preserve">(далее - </w:t>
      </w:r>
      <w:r>
        <w:rPr>
          <w:sz w:val="28"/>
          <w:szCs w:val="28"/>
        </w:rPr>
        <w:t>К</w:t>
      </w:r>
      <w:r w:rsidRPr="00F00744">
        <w:rPr>
          <w:sz w:val="28"/>
          <w:szCs w:val="28"/>
        </w:rPr>
        <w:t>омиссия).</w:t>
      </w:r>
    </w:p>
    <w:p w:rsidR="00200295" w:rsidRDefault="00200295" w:rsidP="00200295">
      <w:pPr>
        <w:ind w:firstLine="709"/>
        <w:jc w:val="both"/>
        <w:rPr>
          <w:sz w:val="28"/>
          <w:szCs w:val="28"/>
        </w:rPr>
      </w:pPr>
      <w:bookmarkStart w:id="25" w:name="sub_12"/>
      <w:bookmarkEnd w:id="24"/>
      <w:r w:rsidRPr="00F00744">
        <w:rPr>
          <w:sz w:val="28"/>
          <w:szCs w:val="28"/>
        </w:rPr>
        <w:t xml:space="preserve">1.2. Комиссия в своей деятельности руководствуется </w:t>
      </w:r>
      <w:r w:rsidRPr="00F00744">
        <w:rPr>
          <w:rStyle w:val="aff4"/>
          <w:szCs w:val="28"/>
        </w:rPr>
        <w:t>Конституцией</w:t>
      </w:r>
      <w:r w:rsidRPr="00F00744">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Pr>
          <w:sz w:val="28"/>
          <w:szCs w:val="28"/>
        </w:rPr>
        <w:t>Порядком</w:t>
      </w:r>
      <w:r w:rsidRPr="00F00744">
        <w:rPr>
          <w:sz w:val="28"/>
          <w:szCs w:val="28"/>
        </w:rPr>
        <w:t xml:space="preserve"> и</w:t>
      </w:r>
      <w:r>
        <w:rPr>
          <w:sz w:val="28"/>
          <w:szCs w:val="28"/>
        </w:rPr>
        <w:t xml:space="preserve"> </w:t>
      </w:r>
      <w:r w:rsidRPr="00F00744">
        <w:rPr>
          <w:sz w:val="28"/>
          <w:szCs w:val="28"/>
        </w:rPr>
        <w:t>Порядком</w:t>
      </w:r>
      <w:r>
        <w:rPr>
          <w:sz w:val="28"/>
          <w:szCs w:val="28"/>
        </w:rPr>
        <w:t xml:space="preserve"> </w:t>
      </w:r>
      <w:r w:rsidRPr="00F00744">
        <w:rPr>
          <w:sz w:val="28"/>
          <w:szCs w:val="28"/>
        </w:rPr>
        <w:t>признания безн</w:t>
      </w:r>
      <w:r w:rsidRPr="00F00744">
        <w:rPr>
          <w:sz w:val="28"/>
          <w:szCs w:val="28"/>
        </w:rPr>
        <w:t>а</w:t>
      </w:r>
      <w:r w:rsidRPr="00F00744">
        <w:rPr>
          <w:sz w:val="28"/>
          <w:szCs w:val="28"/>
        </w:rPr>
        <w:t xml:space="preserve">дежной к взысканию задолженности по платежам в бюджет </w:t>
      </w:r>
      <w:bookmarkEnd w:id="25"/>
      <w:r>
        <w:rPr>
          <w:sz w:val="28"/>
          <w:szCs w:val="28"/>
        </w:rPr>
        <w:t>Волочаевского сельск</w:t>
      </w:r>
      <w:r>
        <w:rPr>
          <w:sz w:val="28"/>
          <w:szCs w:val="28"/>
        </w:rPr>
        <w:t>о</w:t>
      </w:r>
      <w:r>
        <w:rPr>
          <w:sz w:val="28"/>
          <w:szCs w:val="28"/>
        </w:rPr>
        <w:t>го поселения Орловского района.</w:t>
      </w:r>
    </w:p>
    <w:p w:rsidR="00200295" w:rsidRPr="00165B8E" w:rsidRDefault="00200295" w:rsidP="00200295">
      <w:pPr>
        <w:ind w:firstLine="709"/>
        <w:jc w:val="both"/>
        <w:rPr>
          <w:b/>
          <w:sz w:val="28"/>
          <w:szCs w:val="28"/>
        </w:rPr>
      </w:pPr>
      <w:r w:rsidRPr="00165B8E">
        <w:rPr>
          <w:b/>
          <w:sz w:val="28"/>
          <w:szCs w:val="28"/>
        </w:rPr>
        <w:t xml:space="preserve"> </w:t>
      </w:r>
    </w:p>
    <w:p w:rsidR="00200295" w:rsidRDefault="00200295" w:rsidP="00026F5D">
      <w:pPr>
        <w:pStyle w:val="1"/>
        <w:spacing w:before="0"/>
        <w:rPr>
          <w:b/>
          <w:szCs w:val="28"/>
          <w:u w:val="none"/>
        </w:rPr>
      </w:pPr>
      <w:bookmarkStart w:id="26" w:name="sub_200"/>
      <w:r w:rsidRPr="00165B8E">
        <w:rPr>
          <w:b/>
          <w:szCs w:val="28"/>
          <w:u w:val="none"/>
        </w:rPr>
        <w:t>2. Основные задачи комиссии</w:t>
      </w:r>
    </w:p>
    <w:p w:rsidR="00026F5D" w:rsidRPr="00026F5D" w:rsidRDefault="00026F5D" w:rsidP="00026F5D"/>
    <w:bookmarkEnd w:id="26"/>
    <w:p w:rsidR="00200295" w:rsidRPr="00F00744" w:rsidRDefault="00200295" w:rsidP="00200295">
      <w:pPr>
        <w:ind w:firstLine="709"/>
        <w:jc w:val="both"/>
        <w:rPr>
          <w:sz w:val="28"/>
          <w:szCs w:val="28"/>
        </w:rPr>
      </w:pPr>
      <w:r w:rsidRPr="00F00744">
        <w:rPr>
          <w:sz w:val="28"/>
          <w:szCs w:val="28"/>
        </w:rPr>
        <w:t>Основными задачами комиссии</w:t>
      </w:r>
      <w:r>
        <w:rPr>
          <w:sz w:val="28"/>
          <w:szCs w:val="28"/>
        </w:rPr>
        <w:t xml:space="preserve"> для целей настоящего порядка</w:t>
      </w:r>
      <w:r w:rsidRPr="00F00744">
        <w:rPr>
          <w:sz w:val="28"/>
          <w:szCs w:val="28"/>
        </w:rPr>
        <w:t xml:space="preserve"> являются:</w:t>
      </w:r>
    </w:p>
    <w:p w:rsidR="00200295" w:rsidRPr="00F00744" w:rsidRDefault="00200295" w:rsidP="00200295">
      <w:pPr>
        <w:ind w:firstLine="709"/>
        <w:jc w:val="both"/>
        <w:rPr>
          <w:sz w:val="28"/>
          <w:szCs w:val="28"/>
        </w:rPr>
      </w:pPr>
      <w:bookmarkStart w:id="27" w:name="sub_21"/>
      <w:r w:rsidRPr="00F00744">
        <w:rPr>
          <w:sz w:val="28"/>
          <w:szCs w:val="28"/>
        </w:rPr>
        <w:t>2.1. Рассмотрение, проверка и анализ документов, представленных в соотве</w:t>
      </w:r>
      <w:r w:rsidRPr="00F00744">
        <w:rPr>
          <w:sz w:val="28"/>
          <w:szCs w:val="28"/>
        </w:rPr>
        <w:t>т</w:t>
      </w:r>
      <w:r w:rsidRPr="00F00744">
        <w:rPr>
          <w:sz w:val="28"/>
          <w:szCs w:val="28"/>
        </w:rPr>
        <w:t>ствии с Порядком признания безнадежной к взысканию задолженности по платежам в бюджет;</w:t>
      </w:r>
    </w:p>
    <w:p w:rsidR="00200295" w:rsidRPr="00F00744" w:rsidRDefault="00200295" w:rsidP="00200295">
      <w:pPr>
        <w:ind w:firstLine="709"/>
        <w:jc w:val="both"/>
        <w:rPr>
          <w:sz w:val="28"/>
          <w:szCs w:val="28"/>
        </w:rPr>
      </w:pPr>
      <w:bookmarkStart w:id="28" w:name="sub_22"/>
      <w:bookmarkEnd w:id="27"/>
      <w:r w:rsidRPr="00F00744">
        <w:rPr>
          <w:sz w:val="28"/>
          <w:szCs w:val="28"/>
        </w:rPr>
        <w:t>2.2. Оценка обоснованности признания безнадежной к взысканию задолже</w:t>
      </w:r>
      <w:r w:rsidRPr="00F00744">
        <w:rPr>
          <w:sz w:val="28"/>
          <w:szCs w:val="28"/>
        </w:rPr>
        <w:t>н</w:t>
      </w:r>
      <w:r w:rsidRPr="00F00744">
        <w:rPr>
          <w:sz w:val="28"/>
          <w:szCs w:val="28"/>
        </w:rPr>
        <w:t>ности;</w:t>
      </w:r>
    </w:p>
    <w:p w:rsidR="00200295" w:rsidRPr="00F00744" w:rsidRDefault="00200295" w:rsidP="00200295">
      <w:pPr>
        <w:ind w:firstLine="709"/>
        <w:jc w:val="both"/>
        <w:rPr>
          <w:sz w:val="28"/>
          <w:szCs w:val="28"/>
        </w:rPr>
      </w:pPr>
      <w:bookmarkStart w:id="29" w:name="sub_23"/>
      <w:bookmarkEnd w:id="28"/>
      <w:r w:rsidRPr="00F00744">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29"/>
    <w:p w:rsidR="00200295" w:rsidRPr="00F00744" w:rsidRDefault="00200295" w:rsidP="00200295">
      <w:pPr>
        <w:ind w:firstLine="709"/>
        <w:jc w:val="both"/>
        <w:rPr>
          <w:sz w:val="28"/>
          <w:szCs w:val="28"/>
        </w:rPr>
      </w:pPr>
      <w:r w:rsidRPr="00F00744">
        <w:rPr>
          <w:sz w:val="28"/>
          <w:szCs w:val="28"/>
        </w:rPr>
        <w:t>а) признать задолженность по платежам в бюджет безнадежной к взысканию;</w:t>
      </w:r>
    </w:p>
    <w:p w:rsidR="00200295" w:rsidRDefault="00200295" w:rsidP="00200295">
      <w:pPr>
        <w:ind w:firstLine="709"/>
        <w:jc w:val="both"/>
        <w:rPr>
          <w:sz w:val="28"/>
          <w:szCs w:val="28"/>
        </w:rPr>
      </w:pPr>
      <w:r w:rsidRPr="00F00744">
        <w:rPr>
          <w:sz w:val="28"/>
          <w:szCs w:val="28"/>
        </w:rPr>
        <w:t>б) отказать в признании задолженности по платежам в местный бюджет бе</w:t>
      </w:r>
      <w:r w:rsidRPr="00F00744">
        <w:rPr>
          <w:sz w:val="28"/>
          <w:szCs w:val="28"/>
        </w:rPr>
        <w:t>з</w:t>
      </w:r>
      <w:r w:rsidRPr="00F00744">
        <w:rPr>
          <w:sz w:val="28"/>
          <w:szCs w:val="28"/>
        </w:rPr>
        <w:t>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w:t>
      </w:r>
      <w:r w:rsidRPr="00F00744">
        <w:rPr>
          <w:sz w:val="28"/>
          <w:szCs w:val="28"/>
        </w:rPr>
        <w:t>ж</w:t>
      </w:r>
      <w:r w:rsidRPr="00F00744">
        <w:rPr>
          <w:sz w:val="28"/>
          <w:szCs w:val="28"/>
        </w:rPr>
        <w:t>ной к взысканию.</w:t>
      </w:r>
    </w:p>
    <w:p w:rsidR="00200295" w:rsidRPr="00F00744" w:rsidRDefault="00200295" w:rsidP="00200295">
      <w:pPr>
        <w:ind w:firstLine="709"/>
        <w:jc w:val="both"/>
        <w:rPr>
          <w:sz w:val="28"/>
          <w:szCs w:val="28"/>
        </w:rPr>
      </w:pPr>
      <w:r>
        <w:rPr>
          <w:sz w:val="28"/>
          <w:szCs w:val="28"/>
        </w:rPr>
        <w:t>2.4. Иные решения, кроме указанных в пункте 2.3 настоящего Порядка, вкл</w:t>
      </w:r>
      <w:r>
        <w:rPr>
          <w:sz w:val="28"/>
          <w:szCs w:val="28"/>
        </w:rPr>
        <w:t>ю</w:t>
      </w:r>
      <w:r>
        <w:rPr>
          <w:sz w:val="28"/>
          <w:szCs w:val="28"/>
        </w:rPr>
        <w:t xml:space="preserve">чая </w:t>
      </w:r>
      <w:r w:rsidRPr="00576A2F">
        <w:rPr>
          <w:sz w:val="28"/>
          <w:szCs w:val="28"/>
        </w:rPr>
        <w:t>решения по вопросам поступления и выбытия нефинансовых активов,</w:t>
      </w:r>
      <w:r>
        <w:rPr>
          <w:sz w:val="28"/>
          <w:szCs w:val="28"/>
        </w:rPr>
        <w:t xml:space="preserve"> </w:t>
      </w:r>
      <w:r w:rsidRPr="00576A2F">
        <w:rPr>
          <w:sz w:val="28"/>
          <w:szCs w:val="28"/>
        </w:rPr>
        <w:t xml:space="preserve">Комиссия принимает </w:t>
      </w:r>
      <w:r>
        <w:rPr>
          <w:sz w:val="28"/>
          <w:szCs w:val="28"/>
        </w:rPr>
        <w:t>на основании положений, закрепленных Учетной политикой админис</w:t>
      </w:r>
      <w:r>
        <w:rPr>
          <w:sz w:val="28"/>
          <w:szCs w:val="28"/>
        </w:rPr>
        <w:t>т</w:t>
      </w:r>
      <w:r>
        <w:rPr>
          <w:sz w:val="28"/>
          <w:szCs w:val="28"/>
        </w:rPr>
        <w:t xml:space="preserve">рации </w:t>
      </w:r>
      <w:r>
        <w:rPr>
          <w:bCs/>
          <w:sz w:val="28"/>
          <w:szCs w:val="28"/>
        </w:rPr>
        <w:t>Волочаевского сельского поселения</w:t>
      </w:r>
      <w:r>
        <w:rPr>
          <w:sz w:val="28"/>
          <w:szCs w:val="28"/>
        </w:rPr>
        <w:t>.</w:t>
      </w:r>
    </w:p>
    <w:p w:rsidR="00200295" w:rsidRPr="00165B8E" w:rsidRDefault="00200295" w:rsidP="00200295">
      <w:pPr>
        <w:ind w:firstLine="709"/>
        <w:jc w:val="both"/>
        <w:rPr>
          <w:b/>
          <w:sz w:val="28"/>
          <w:szCs w:val="28"/>
        </w:rPr>
      </w:pPr>
    </w:p>
    <w:p w:rsidR="00200295" w:rsidRPr="00165B8E" w:rsidRDefault="00200295" w:rsidP="00026F5D">
      <w:pPr>
        <w:pStyle w:val="1"/>
        <w:spacing w:before="0"/>
        <w:rPr>
          <w:b/>
          <w:szCs w:val="28"/>
          <w:u w:val="none"/>
        </w:rPr>
      </w:pPr>
      <w:bookmarkStart w:id="30" w:name="sub_300"/>
      <w:r w:rsidRPr="00165B8E">
        <w:rPr>
          <w:b/>
          <w:szCs w:val="28"/>
          <w:u w:val="none"/>
        </w:rPr>
        <w:lastRenderedPageBreak/>
        <w:t>3. Права комиссии</w:t>
      </w:r>
    </w:p>
    <w:bookmarkEnd w:id="30"/>
    <w:p w:rsidR="00200295" w:rsidRPr="00F00744" w:rsidRDefault="00200295" w:rsidP="00200295">
      <w:pPr>
        <w:ind w:firstLine="709"/>
        <w:jc w:val="both"/>
        <w:rPr>
          <w:sz w:val="28"/>
          <w:szCs w:val="28"/>
        </w:rPr>
      </w:pPr>
    </w:p>
    <w:p w:rsidR="00200295" w:rsidRPr="00FF1C56" w:rsidRDefault="00200295" w:rsidP="00200295">
      <w:pPr>
        <w:ind w:firstLine="709"/>
        <w:jc w:val="both"/>
        <w:rPr>
          <w:sz w:val="28"/>
          <w:szCs w:val="28"/>
        </w:rPr>
      </w:pPr>
      <w:r w:rsidRPr="00FF1C56">
        <w:rPr>
          <w:sz w:val="28"/>
          <w:szCs w:val="28"/>
        </w:rPr>
        <w:t>Комиссия, в целях принятия решения по результатам рассмотрения вопроса о признании задолженности безнадежной к взысканию, имеет право:</w:t>
      </w:r>
    </w:p>
    <w:p w:rsidR="00200295" w:rsidRPr="00FF1C56" w:rsidRDefault="00200295" w:rsidP="00200295">
      <w:pPr>
        <w:ind w:firstLine="709"/>
        <w:jc w:val="both"/>
        <w:rPr>
          <w:sz w:val="28"/>
          <w:szCs w:val="28"/>
        </w:rPr>
      </w:pPr>
      <w:r w:rsidRPr="00FF1C56">
        <w:rPr>
          <w:sz w:val="28"/>
          <w:szCs w:val="28"/>
        </w:rPr>
        <w:t>3.1. Запрашивать информацию у администраторов доходов и плательщиков;</w:t>
      </w:r>
    </w:p>
    <w:p w:rsidR="00200295" w:rsidRDefault="00200295" w:rsidP="00200295">
      <w:pPr>
        <w:ind w:firstLine="709"/>
        <w:jc w:val="both"/>
        <w:rPr>
          <w:sz w:val="28"/>
          <w:szCs w:val="28"/>
        </w:rPr>
      </w:pPr>
      <w:r w:rsidRPr="00FF1C56">
        <w:rPr>
          <w:sz w:val="28"/>
          <w:szCs w:val="28"/>
        </w:rPr>
        <w:t>3.2. Заслушивать представителей плательщиков.</w:t>
      </w:r>
    </w:p>
    <w:p w:rsidR="00200295" w:rsidRPr="00F00744" w:rsidRDefault="00200295" w:rsidP="00200295">
      <w:pPr>
        <w:ind w:firstLine="709"/>
        <w:jc w:val="both"/>
        <w:rPr>
          <w:sz w:val="28"/>
          <w:szCs w:val="28"/>
        </w:rPr>
      </w:pPr>
    </w:p>
    <w:p w:rsidR="00200295" w:rsidRPr="00165B8E" w:rsidRDefault="00200295" w:rsidP="00026F5D">
      <w:pPr>
        <w:pStyle w:val="1"/>
        <w:spacing w:before="0"/>
        <w:rPr>
          <w:b/>
          <w:szCs w:val="28"/>
          <w:u w:val="none"/>
        </w:rPr>
      </w:pPr>
      <w:bookmarkStart w:id="31" w:name="sub_400"/>
      <w:r w:rsidRPr="00165B8E">
        <w:rPr>
          <w:b/>
          <w:szCs w:val="28"/>
          <w:u w:val="none"/>
        </w:rPr>
        <w:t>4. Организация работы комиссии</w:t>
      </w:r>
    </w:p>
    <w:bookmarkEnd w:id="31"/>
    <w:p w:rsidR="00200295" w:rsidRPr="00F00744" w:rsidRDefault="00200295" w:rsidP="00200295">
      <w:pPr>
        <w:ind w:firstLine="709"/>
        <w:jc w:val="both"/>
        <w:rPr>
          <w:sz w:val="28"/>
          <w:szCs w:val="28"/>
        </w:rPr>
      </w:pPr>
    </w:p>
    <w:p w:rsidR="00200295" w:rsidRPr="00F00744" w:rsidRDefault="00200295" w:rsidP="00200295">
      <w:pPr>
        <w:ind w:firstLine="709"/>
        <w:jc w:val="both"/>
        <w:rPr>
          <w:sz w:val="28"/>
          <w:szCs w:val="28"/>
        </w:rPr>
      </w:pPr>
      <w:bookmarkStart w:id="32" w:name="sub_41"/>
      <w:r w:rsidRPr="00F00744">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w:t>
      </w:r>
      <w:r w:rsidRPr="00F00744">
        <w:rPr>
          <w:sz w:val="28"/>
          <w:szCs w:val="28"/>
        </w:rPr>
        <w:t>с</w:t>
      </w:r>
      <w:r w:rsidRPr="00F00744">
        <w:rPr>
          <w:sz w:val="28"/>
          <w:szCs w:val="28"/>
        </w:rPr>
        <w:t>полняющее его обязанности.</w:t>
      </w:r>
    </w:p>
    <w:p w:rsidR="00200295" w:rsidRDefault="00200295" w:rsidP="00200295">
      <w:pPr>
        <w:ind w:firstLine="709"/>
        <w:jc w:val="both"/>
        <w:rPr>
          <w:sz w:val="28"/>
          <w:szCs w:val="28"/>
        </w:rPr>
      </w:pPr>
      <w:bookmarkStart w:id="33" w:name="sub_42"/>
      <w:bookmarkEnd w:id="32"/>
      <w:r w:rsidRPr="00F00744">
        <w:rPr>
          <w:sz w:val="28"/>
          <w:szCs w:val="28"/>
        </w:rPr>
        <w:t>4.2. Заседания комиссии проводятся председателем комиссии или лицом, и</w:t>
      </w:r>
      <w:r w:rsidRPr="00F00744">
        <w:rPr>
          <w:sz w:val="28"/>
          <w:szCs w:val="28"/>
        </w:rPr>
        <w:t>с</w:t>
      </w:r>
      <w:r w:rsidRPr="00F00744">
        <w:rPr>
          <w:sz w:val="28"/>
          <w:szCs w:val="28"/>
        </w:rPr>
        <w:t>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200295" w:rsidRPr="001B183E" w:rsidRDefault="00200295" w:rsidP="00200295">
      <w:pPr>
        <w:ind w:firstLine="709"/>
        <w:jc w:val="both"/>
        <w:rPr>
          <w:sz w:val="28"/>
          <w:szCs w:val="28"/>
        </w:rPr>
      </w:pPr>
      <w:r w:rsidRPr="001B183E">
        <w:rPr>
          <w:sz w:val="28"/>
          <w:szCs w:val="28"/>
        </w:rPr>
        <w:t>В протоколе фиксируются:</w:t>
      </w:r>
    </w:p>
    <w:p w:rsidR="00200295" w:rsidRPr="001B183E" w:rsidRDefault="00200295" w:rsidP="00200295">
      <w:pPr>
        <w:ind w:firstLine="709"/>
        <w:jc w:val="both"/>
        <w:rPr>
          <w:sz w:val="28"/>
          <w:szCs w:val="28"/>
        </w:rPr>
      </w:pPr>
      <w:r w:rsidRPr="001B183E">
        <w:rPr>
          <w:sz w:val="28"/>
          <w:szCs w:val="28"/>
        </w:rPr>
        <w:t>- повестка заседания;</w:t>
      </w:r>
    </w:p>
    <w:p w:rsidR="00200295" w:rsidRPr="001B183E" w:rsidRDefault="00200295" w:rsidP="00200295">
      <w:pPr>
        <w:ind w:firstLine="709"/>
        <w:jc w:val="both"/>
        <w:rPr>
          <w:sz w:val="28"/>
          <w:szCs w:val="28"/>
        </w:rPr>
      </w:pPr>
      <w:r w:rsidRPr="001B183E">
        <w:rPr>
          <w:sz w:val="28"/>
          <w:szCs w:val="28"/>
        </w:rPr>
        <w:t>- дата (период) заседания комиссии;</w:t>
      </w:r>
    </w:p>
    <w:p w:rsidR="00200295" w:rsidRPr="001B183E" w:rsidRDefault="00200295" w:rsidP="00200295">
      <w:pPr>
        <w:ind w:firstLine="709"/>
        <w:jc w:val="both"/>
        <w:rPr>
          <w:sz w:val="28"/>
          <w:szCs w:val="28"/>
        </w:rPr>
      </w:pPr>
      <w:r w:rsidRPr="001B183E">
        <w:rPr>
          <w:sz w:val="28"/>
          <w:szCs w:val="28"/>
        </w:rPr>
        <w:t>- ФИО и должности присутствующих на заседании членов комиссии;</w:t>
      </w:r>
    </w:p>
    <w:p w:rsidR="00200295" w:rsidRPr="001B183E" w:rsidRDefault="00200295" w:rsidP="00200295">
      <w:pPr>
        <w:ind w:firstLine="709"/>
        <w:jc w:val="both"/>
        <w:rPr>
          <w:sz w:val="28"/>
          <w:szCs w:val="28"/>
        </w:rPr>
      </w:pPr>
      <w:r w:rsidRPr="001B183E">
        <w:rPr>
          <w:sz w:val="28"/>
          <w:szCs w:val="28"/>
        </w:rPr>
        <w:t>- достижение кворума присутствия;</w:t>
      </w:r>
    </w:p>
    <w:p w:rsidR="00200295" w:rsidRPr="001B183E" w:rsidRDefault="00200295" w:rsidP="00200295">
      <w:pPr>
        <w:ind w:firstLine="709"/>
        <w:jc w:val="both"/>
        <w:rPr>
          <w:sz w:val="28"/>
          <w:szCs w:val="28"/>
        </w:rPr>
      </w:pPr>
      <w:r w:rsidRPr="001B183E">
        <w:rPr>
          <w:sz w:val="28"/>
          <w:szCs w:val="28"/>
        </w:rPr>
        <w:t>- принятые на заседании решения.</w:t>
      </w:r>
    </w:p>
    <w:p w:rsidR="00200295" w:rsidRPr="001B183E" w:rsidRDefault="00200295" w:rsidP="00200295">
      <w:pPr>
        <w:ind w:firstLine="709"/>
        <w:jc w:val="both"/>
        <w:rPr>
          <w:sz w:val="28"/>
          <w:szCs w:val="28"/>
        </w:rPr>
      </w:pPr>
      <w:bookmarkStart w:id="34" w:name="sub_43"/>
      <w:bookmarkEnd w:id="33"/>
      <w:r w:rsidRPr="001B183E">
        <w:rPr>
          <w:sz w:val="28"/>
          <w:szCs w:val="28"/>
        </w:rPr>
        <w:t>4.3. Заседание комиссии является правомочным, если на нем присутствует б</w:t>
      </w:r>
      <w:r w:rsidRPr="001B183E">
        <w:rPr>
          <w:sz w:val="28"/>
          <w:szCs w:val="28"/>
        </w:rPr>
        <w:t>о</w:t>
      </w:r>
      <w:r w:rsidRPr="001B183E">
        <w:rPr>
          <w:sz w:val="28"/>
          <w:szCs w:val="28"/>
        </w:rPr>
        <w:t>лее половины членов комиссии.</w:t>
      </w:r>
    </w:p>
    <w:p w:rsidR="00200295" w:rsidRPr="001B183E" w:rsidRDefault="00200295" w:rsidP="00200295">
      <w:pPr>
        <w:ind w:firstLine="709"/>
        <w:jc w:val="both"/>
        <w:rPr>
          <w:sz w:val="28"/>
          <w:szCs w:val="28"/>
        </w:rPr>
      </w:pPr>
      <w:bookmarkStart w:id="35" w:name="sub_44"/>
      <w:bookmarkEnd w:id="34"/>
      <w:r w:rsidRPr="001B183E">
        <w:rPr>
          <w:sz w:val="28"/>
          <w:szCs w:val="28"/>
        </w:rPr>
        <w:t xml:space="preserve">4.4. </w:t>
      </w:r>
      <w:bookmarkStart w:id="36" w:name="sub_45"/>
      <w:bookmarkEnd w:id="35"/>
      <w:r w:rsidRPr="001B183E">
        <w:rPr>
          <w:sz w:val="28"/>
          <w:szCs w:val="28"/>
        </w:rPr>
        <w:t>Решение о признании задолженности безнадежной к взысканию приним</w:t>
      </w:r>
      <w:r w:rsidRPr="001B183E">
        <w:rPr>
          <w:sz w:val="28"/>
          <w:szCs w:val="28"/>
        </w:rPr>
        <w:t>а</w:t>
      </w:r>
      <w:r w:rsidRPr="001B183E">
        <w:rPr>
          <w:sz w:val="28"/>
          <w:szCs w:val="28"/>
        </w:rPr>
        <w:t>ется на основании мнения членов комиссии, выраженного путем открытого голос</w:t>
      </w:r>
      <w:r w:rsidRPr="001B183E">
        <w:rPr>
          <w:sz w:val="28"/>
          <w:szCs w:val="28"/>
        </w:rPr>
        <w:t>о</w:t>
      </w:r>
      <w:r w:rsidRPr="001B183E">
        <w:rPr>
          <w:sz w:val="28"/>
          <w:szCs w:val="28"/>
        </w:rPr>
        <w:t>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200295" w:rsidRPr="00F00744" w:rsidRDefault="00200295" w:rsidP="00200295">
      <w:pPr>
        <w:ind w:firstLine="709"/>
        <w:jc w:val="both"/>
        <w:rPr>
          <w:sz w:val="28"/>
          <w:szCs w:val="28"/>
        </w:rPr>
      </w:pPr>
      <w:r w:rsidRPr="001B183E">
        <w:rPr>
          <w:sz w:val="28"/>
          <w:szCs w:val="28"/>
        </w:rPr>
        <w:t>4.5. Решение комиссии подписывается всеми членами комиссии, присутств</w:t>
      </w:r>
      <w:r w:rsidRPr="001B183E">
        <w:rPr>
          <w:sz w:val="28"/>
          <w:szCs w:val="28"/>
        </w:rPr>
        <w:t>о</w:t>
      </w:r>
      <w:r w:rsidRPr="001B183E">
        <w:rPr>
          <w:sz w:val="28"/>
          <w:szCs w:val="28"/>
        </w:rPr>
        <w:t xml:space="preserve">вавшими на ее заседании и утверждается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w:t>
      </w:r>
      <w:r>
        <w:rPr>
          <w:sz w:val="28"/>
          <w:szCs w:val="28"/>
        </w:rPr>
        <w:t>Волочаевского сельского поселения Орло</w:t>
      </w:r>
      <w:r>
        <w:rPr>
          <w:sz w:val="28"/>
          <w:szCs w:val="28"/>
        </w:rPr>
        <w:t>в</w:t>
      </w:r>
      <w:r>
        <w:rPr>
          <w:sz w:val="28"/>
          <w:szCs w:val="28"/>
        </w:rPr>
        <w:t>ского района</w:t>
      </w:r>
      <w:r w:rsidRPr="001B183E">
        <w:rPr>
          <w:sz w:val="28"/>
          <w:szCs w:val="28"/>
        </w:rPr>
        <w:t>.</w:t>
      </w:r>
    </w:p>
    <w:bookmarkEnd w:id="36"/>
    <w:p w:rsidR="00200295" w:rsidRPr="00F00744" w:rsidRDefault="00200295" w:rsidP="00200295">
      <w:pPr>
        <w:ind w:firstLine="709"/>
        <w:jc w:val="both"/>
        <w:rPr>
          <w:sz w:val="28"/>
          <w:szCs w:val="28"/>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200295" w:rsidRDefault="00200295" w:rsidP="00200295">
      <w:pPr>
        <w:widowControl w:val="0"/>
        <w:numPr>
          <w:ilvl w:val="0"/>
          <w:numId w:val="2"/>
        </w:numPr>
        <w:tabs>
          <w:tab w:val="left" w:pos="432"/>
        </w:tabs>
        <w:suppressAutoHyphens/>
        <w:autoSpaceDE w:val="0"/>
        <w:ind w:left="0" w:firstLine="709"/>
        <w:jc w:val="both"/>
        <w:outlineLvl w:val="0"/>
        <w:rPr>
          <w:bCs/>
          <w:kern w:val="1"/>
        </w:rPr>
      </w:pPr>
    </w:p>
    <w:p w:rsidR="00B94524" w:rsidRPr="005A4456" w:rsidRDefault="00B94524" w:rsidP="00200295">
      <w:pPr>
        <w:widowControl w:val="0"/>
        <w:jc w:val="center"/>
        <w:rPr>
          <w:rFonts w:eastAsia="Lucida Sans Unicode"/>
          <w:kern w:val="2"/>
          <w:sz w:val="28"/>
          <w:szCs w:val="28"/>
          <w:lang w:eastAsia="hi-IN" w:bidi="hi-IN"/>
        </w:rPr>
      </w:pPr>
    </w:p>
    <w:sectPr w:rsidR="00B94524" w:rsidRPr="005A4456" w:rsidSect="00200295">
      <w:footerReference w:type="even" r:id="rId8"/>
      <w:footerReference w:type="default" r:id="rId9"/>
      <w:pgSz w:w="11906" w:h="16838" w:code="9"/>
      <w:pgMar w:top="794" w:right="567" w:bottom="85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A3A" w:rsidRDefault="00827A3A">
      <w:r>
        <w:separator/>
      </w:r>
    </w:p>
  </w:endnote>
  <w:endnote w:type="continuationSeparator" w:id="1">
    <w:p w:rsidR="00827A3A" w:rsidRDefault="00827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Default="00AD6D11" w:rsidP="00D21971">
    <w:pPr>
      <w:pStyle w:val="a8"/>
      <w:framePr w:wrap="around" w:vAnchor="text" w:hAnchor="margin" w:xAlign="right" w:y="1"/>
      <w:rPr>
        <w:rStyle w:val="aa"/>
      </w:rPr>
    </w:pPr>
    <w:r>
      <w:rPr>
        <w:rStyle w:val="aa"/>
      </w:rPr>
      <w:fldChar w:fldCharType="begin"/>
    </w:r>
    <w:r w:rsidR="006104D5">
      <w:rPr>
        <w:rStyle w:val="aa"/>
      </w:rPr>
      <w:instrText xml:space="preserve">PAGE  </w:instrText>
    </w:r>
    <w:r>
      <w:rPr>
        <w:rStyle w:val="aa"/>
      </w:rPr>
      <w:fldChar w:fldCharType="end"/>
    </w:r>
  </w:p>
  <w:p w:rsidR="006104D5" w:rsidRDefault="006104D5" w:rsidP="00AB08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5" w:rsidRPr="006D523B" w:rsidRDefault="006104D5" w:rsidP="006D52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A3A" w:rsidRDefault="00827A3A">
      <w:r>
        <w:separator/>
      </w:r>
    </w:p>
  </w:footnote>
  <w:footnote w:type="continuationSeparator" w:id="1">
    <w:p w:rsidR="00827A3A" w:rsidRDefault="00827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9E6"/>
    <w:rsid w:val="00000230"/>
    <w:rsid w:val="00002D08"/>
    <w:rsid w:val="00011AB1"/>
    <w:rsid w:val="00013D64"/>
    <w:rsid w:val="00015EA7"/>
    <w:rsid w:val="000161AA"/>
    <w:rsid w:val="00020F86"/>
    <w:rsid w:val="00026A60"/>
    <w:rsid w:val="00026F5D"/>
    <w:rsid w:val="000306FF"/>
    <w:rsid w:val="000310C5"/>
    <w:rsid w:val="00034F21"/>
    <w:rsid w:val="00036BA2"/>
    <w:rsid w:val="000403BC"/>
    <w:rsid w:val="000405BA"/>
    <w:rsid w:val="0004129F"/>
    <w:rsid w:val="000509E6"/>
    <w:rsid w:val="00055F72"/>
    <w:rsid w:val="00064160"/>
    <w:rsid w:val="00065AF8"/>
    <w:rsid w:val="0006786B"/>
    <w:rsid w:val="000734F0"/>
    <w:rsid w:val="000739C0"/>
    <w:rsid w:val="000740DA"/>
    <w:rsid w:val="00080690"/>
    <w:rsid w:val="0008141F"/>
    <w:rsid w:val="00084E52"/>
    <w:rsid w:val="0008512B"/>
    <w:rsid w:val="000853FD"/>
    <w:rsid w:val="00086916"/>
    <w:rsid w:val="000A337B"/>
    <w:rsid w:val="000A5EDE"/>
    <w:rsid w:val="000B1E73"/>
    <w:rsid w:val="000B57E4"/>
    <w:rsid w:val="000B6E6E"/>
    <w:rsid w:val="000C2516"/>
    <w:rsid w:val="000D38AD"/>
    <w:rsid w:val="000E054D"/>
    <w:rsid w:val="000E100A"/>
    <w:rsid w:val="000E1EBD"/>
    <w:rsid w:val="000E51D0"/>
    <w:rsid w:val="000E60C1"/>
    <w:rsid w:val="000E64F1"/>
    <w:rsid w:val="000F1650"/>
    <w:rsid w:val="000F5A59"/>
    <w:rsid w:val="00106045"/>
    <w:rsid w:val="00106443"/>
    <w:rsid w:val="00106E05"/>
    <w:rsid w:val="00110C8F"/>
    <w:rsid w:val="00116696"/>
    <w:rsid w:val="00116A34"/>
    <w:rsid w:val="00121883"/>
    <w:rsid w:val="0012263B"/>
    <w:rsid w:val="001233AC"/>
    <w:rsid w:val="00123E83"/>
    <w:rsid w:val="00124F57"/>
    <w:rsid w:val="001266CB"/>
    <w:rsid w:val="001274D8"/>
    <w:rsid w:val="00131473"/>
    <w:rsid w:val="001326E0"/>
    <w:rsid w:val="001347E9"/>
    <w:rsid w:val="00134D06"/>
    <w:rsid w:val="00134EBD"/>
    <w:rsid w:val="00136175"/>
    <w:rsid w:val="00136B00"/>
    <w:rsid w:val="001370F5"/>
    <w:rsid w:val="001372D4"/>
    <w:rsid w:val="00141219"/>
    <w:rsid w:val="00141AAC"/>
    <w:rsid w:val="00151B0C"/>
    <w:rsid w:val="00153EC2"/>
    <w:rsid w:val="0016154A"/>
    <w:rsid w:val="00165B8E"/>
    <w:rsid w:val="00167725"/>
    <w:rsid w:val="00173A30"/>
    <w:rsid w:val="00173F2C"/>
    <w:rsid w:val="00174778"/>
    <w:rsid w:val="001748FE"/>
    <w:rsid w:val="00174F34"/>
    <w:rsid w:val="00175357"/>
    <w:rsid w:val="00176992"/>
    <w:rsid w:val="00177515"/>
    <w:rsid w:val="00180865"/>
    <w:rsid w:val="0018700B"/>
    <w:rsid w:val="001A44F8"/>
    <w:rsid w:val="001B1645"/>
    <w:rsid w:val="001B199F"/>
    <w:rsid w:val="001B3BDA"/>
    <w:rsid w:val="001B4AFF"/>
    <w:rsid w:val="001C2AF7"/>
    <w:rsid w:val="001C2EBC"/>
    <w:rsid w:val="001C610E"/>
    <w:rsid w:val="001C760C"/>
    <w:rsid w:val="001D0390"/>
    <w:rsid w:val="001D0964"/>
    <w:rsid w:val="001D2BD4"/>
    <w:rsid w:val="001D49D8"/>
    <w:rsid w:val="001E2FF6"/>
    <w:rsid w:val="001E695F"/>
    <w:rsid w:val="001E7EBA"/>
    <w:rsid w:val="001F1BFC"/>
    <w:rsid w:val="001F3A70"/>
    <w:rsid w:val="001F4DF0"/>
    <w:rsid w:val="002001C9"/>
    <w:rsid w:val="00200295"/>
    <w:rsid w:val="0020029F"/>
    <w:rsid w:val="00203206"/>
    <w:rsid w:val="00206704"/>
    <w:rsid w:val="002073AB"/>
    <w:rsid w:val="00207731"/>
    <w:rsid w:val="0021070B"/>
    <w:rsid w:val="00211997"/>
    <w:rsid w:val="00212045"/>
    <w:rsid w:val="00213230"/>
    <w:rsid w:val="00216035"/>
    <w:rsid w:val="00216C48"/>
    <w:rsid w:val="00225A77"/>
    <w:rsid w:val="002327BF"/>
    <w:rsid w:val="0023535B"/>
    <w:rsid w:val="00236E9D"/>
    <w:rsid w:val="00240A90"/>
    <w:rsid w:val="0024509A"/>
    <w:rsid w:val="002479EC"/>
    <w:rsid w:val="00251337"/>
    <w:rsid w:val="0025358A"/>
    <w:rsid w:val="00253EDD"/>
    <w:rsid w:val="002565BB"/>
    <w:rsid w:val="00256C70"/>
    <w:rsid w:val="0027414A"/>
    <w:rsid w:val="00280B9F"/>
    <w:rsid w:val="00282CCE"/>
    <w:rsid w:val="0029302A"/>
    <w:rsid w:val="002A0F47"/>
    <w:rsid w:val="002A21C9"/>
    <w:rsid w:val="002A4EEA"/>
    <w:rsid w:val="002A613C"/>
    <w:rsid w:val="002B3488"/>
    <w:rsid w:val="002B417F"/>
    <w:rsid w:val="002B7A8F"/>
    <w:rsid w:val="002C4524"/>
    <w:rsid w:val="002C747D"/>
    <w:rsid w:val="002D6D4E"/>
    <w:rsid w:val="002D7FD3"/>
    <w:rsid w:val="002F419D"/>
    <w:rsid w:val="002F4E1D"/>
    <w:rsid w:val="002F7130"/>
    <w:rsid w:val="00303E63"/>
    <w:rsid w:val="00305AA7"/>
    <w:rsid w:val="003066E3"/>
    <w:rsid w:val="00307FC9"/>
    <w:rsid w:val="00310D9D"/>
    <w:rsid w:val="00311A71"/>
    <w:rsid w:val="00312DD5"/>
    <w:rsid w:val="00314B27"/>
    <w:rsid w:val="00320234"/>
    <w:rsid w:val="0032111B"/>
    <w:rsid w:val="00323282"/>
    <w:rsid w:val="00323EAD"/>
    <w:rsid w:val="00324152"/>
    <w:rsid w:val="00331290"/>
    <w:rsid w:val="00334681"/>
    <w:rsid w:val="00336B4F"/>
    <w:rsid w:val="00340B4D"/>
    <w:rsid w:val="00341720"/>
    <w:rsid w:val="0034647D"/>
    <w:rsid w:val="003542C8"/>
    <w:rsid w:val="00355738"/>
    <w:rsid w:val="0035581A"/>
    <w:rsid w:val="00356600"/>
    <w:rsid w:val="003636BF"/>
    <w:rsid w:val="003644A2"/>
    <w:rsid w:val="00370607"/>
    <w:rsid w:val="003844E6"/>
    <w:rsid w:val="00391860"/>
    <w:rsid w:val="00395AFE"/>
    <w:rsid w:val="003A7FB3"/>
    <w:rsid w:val="003B67A5"/>
    <w:rsid w:val="003C11FA"/>
    <w:rsid w:val="003C25BB"/>
    <w:rsid w:val="003D04EE"/>
    <w:rsid w:val="003D0DDF"/>
    <w:rsid w:val="003D3215"/>
    <w:rsid w:val="003D63B8"/>
    <w:rsid w:val="003E22BF"/>
    <w:rsid w:val="003E241B"/>
    <w:rsid w:val="003E5F98"/>
    <w:rsid w:val="003E6F94"/>
    <w:rsid w:val="003F2523"/>
    <w:rsid w:val="003F60E7"/>
    <w:rsid w:val="00400FD3"/>
    <w:rsid w:val="00403ED1"/>
    <w:rsid w:val="0040679D"/>
    <w:rsid w:val="00406BCA"/>
    <w:rsid w:val="00407718"/>
    <w:rsid w:val="004116F9"/>
    <w:rsid w:val="0041396D"/>
    <w:rsid w:val="0041745C"/>
    <w:rsid w:val="00420038"/>
    <w:rsid w:val="0042364C"/>
    <w:rsid w:val="00426500"/>
    <w:rsid w:val="00434C0E"/>
    <w:rsid w:val="00437597"/>
    <w:rsid w:val="00443632"/>
    <w:rsid w:val="00443E0C"/>
    <w:rsid w:val="00444A4C"/>
    <w:rsid w:val="004452B0"/>
    <w:rsid w:val="00446CEA"/>
    <w:rsid w:val="004535A6"/>
    <w:rsid w:val="004634C3"/>
    <w:rsid w:val="00472BF1"/>
    <w:rsid w:val="0047315B"/>
    <w:rsid w:val="00475056"/>
    <w:rsid w:val="0047626B"/>
    <w:rsid w:val="00476ADE"/>
    <w:rsid w:val="00484093"/>
    <w:rsid w:val="004859D2"/>
    <w:rsid w:val="004A4F06"/>
    <w:rsid w:val="004A7931"/>
    <w:rsid w:val="004A7A61"/>
    <w:rsid w:val="004B0562"/>
    <w:rsid w:val="004B2489"/>
    <w:rsid w:val="004B35CC"/>
    <w:rsid w:val="004B58F8"/>
    <w:rsid w:val="004B5AE4"/>
    <w:rsid w:val="004B5F89"/>
    <w:rsid w:val="004B68BC"/>
    <w:rsid w:val="004B72EF"/>
    <w:rsid w:val="004B7EE3"/>
    <w:rsid w:val="004C648F"/>
    <w:rsid w:val="004D0150"/>
    <w:rsid w:val="004D25B0"/>
    <w:rsid w:val="004D5B64"/>
    <w:rsid w:val="004D7DF4"/>
    <w:rsid w:val="004D7E5C"/>
    <w:rsid w:val="004F1D6A"/>
    <w:rsid w:val="00500BFA"/>
    <w:rsid w:val="0050102A"/>
    <w:rsid w:val="00502E56"/>
    <w:rsid w:val="00503B65"/>
    <w:rsid w:val="005073A3"/>
    <w:rsid w:val="00510F85"/>
    <w:rsid w:val="005118F3"/>
    <w:rsid w:val="005161E8"/>
    <w:rsid w:val="0051628A"/>
    <w:rsid w:val="00520208"/>
    <w:rsid w:val="00522F8D"/>
    <w:rsid w:val="00525DFD"/>
    <w:rsid w:val="00526762"/>
    <w:rsid w:val="00531ADD"/>
    <w:rsid w:val="00532AAA"/>
    <w:rsid w:val="00533A94"/>
    <w:rsid w:val="005343D4"/>
    <w:rsid w:val="0053550C"/>
    <w:rsid w:val="00536C33"/>
    <w:rsid w:val="005466D5"/>
    <w:rsid w:val="00551B60"/>
    <w:rsid w:val="005535E7"/>
    <w:rsid w:val="0055526D"/>
    <w:rsid w:val="00556EC1"/>
    <w:rsid w:val="00565FC9"/>
    <w:rsid w:val="005661A1"/>
    <w:rsid w:val="0056766C"/>
    <w:rsid w:val="00567C04"/>
    <w:rsid w:val="00570F40"/>
    <w:rsid w:val="00572B73"/>
    <w:rsid w:val="00575076"/>
    <w:rsid w:val="00577610"/>
    <w:rsid w:val="00584863"/>
    <w:rsid w:val="00585266"/>
    <w:rsid w:val="005857DF"/>
    <w:rsid w:val="005907B8"/>
    <w:rsid w:val="00593CBC"/>
    <w:rsid w:val="00596EED"/>
    <w:rsid w:val="005A4456"/>
    <w:rsid w:val="005A5209"/>
    <w:rsid w:val="005B4E03"/>
    <w:rsid w:val="005B582C"/>
    <w:rsid w:val="005C365E"/>
    <w:rsid w:val="005C566E"/>
    <w:rsid w:val="005D0E11"/>
    <w:rsid w:val="005D1220"/>
    <w:rsid w:val="005D2562"/>
    <w:rsid w:val="005D51D3"/>
    <w:rsid w:val="005E0AD3"/>
    <w:rsid w:val="005E37E2"/>
    <w:rsid w:val="005E517E"/>
    <w:rsid w:val="005F1BDD"/>
    <w:rsid w:val="005F5AC2"/>
    <w:rsid w:val="005F603C"/>
    <w:rsid w:val="00604990"/>
    <w:rsid w:val="00604B85"/>
    <w:rsid w:val="006060E0"/>
    <w:rsid w:val="006104D5"/>
    <w:rsid w:val="006130C1"/>
    <w:rsid w:val="00615294"/>
    <w:rsid w:val="006156B7"/>
    <w:rsid w:val="00615EBC"/>
    <w:rsid w:val="006175C9"/>
    <w:rsid w:val="006224BC"/>
    <w:rsid w:val="006226BB"/>
    <w:rsid w:val="00624D69"/>
    <w:rsid w:val="00626021"/>
    <w:rsid w:val="00632C9D"/>
    <w:rsid w:val="00632DF0"/>
    <w:rsid w:val="00634159"/>
    <w:rsid w:val="00634F60"/>
    <w:rsid w:val="006356BB"/>
    <w:rsid w:val="00640C09"/>
    <w:rsid w:val="00642C73"/>
    <w:rsid w:val="00643EA2"/>
    <w:rsid w:val="00651454"/>
    <w:rsid w:val="00651F80"/>
    <w:rsid w:val="00655D27"/>
    <w:rsid w:val="00656034"/>
    <w:rsid w:val="0066554D"/>
    <w:rsid w:val="00665C87"/>
    <w:rsid w:val="006724A6"/>
    <w:rsid w:val="00674877"/>
    <w:rsid w:val="00677118"/>
    <w:rsid w:val="00677314"/>
    <w:rsid w:val="00682253"/>
    <w:rsid w:val="00682E99"/>
    <w:rsid w:val="006921B1"/>
    <w:rsid w:val="0069277B"/>
    <w:rsid w:val="006949C2"/>
    <w:rsid w:val="006959B4"/>
    <w:rsid w:val="006A2669"/>
    <w:rsid w:val="006A31D7"/>
    <w:rsid w:val="006A69C1"/>
    <w:rsid w:val="006A73D4"/>
    <w:rsid w:val="006B2F34"/>
    <w:rsid w:val="006B6A0B"/>
    <w:rsid w:val="006B785B"/>
    <w:rsid w:val="006C0FE2"/>
    <w:rsid w:val="006C3658"/>
    <w:rsid w:val="006C481B"/>
    <w:rsid w:val="006D351A"/>
    <w:rsid w:val="006D47C7"/>
    <w:rsid w:val="006D4D3D"/>
    <w:rsid w:val="006D523B"/>
    <w:rsid w:val="006D64D8"/>
    <w:rsid w:val="006E52C9"/>
    <w:rsid w:val="006E7440"/>
    <w:rsid w:val="006F0B96"/>
    <w:rsid w:val="006F44E6"/>
    <w:rsid w:val="00704F5F"/>
    <w:rsid w:val="00705CA0"/>
    <w:rsid w:val="0071261A"/>
    <w:rsid w:val="00713D01"/>
    <w:rsid w:val="00713E00"/>
    <w:rsid w:val="0071502F"/>
    <w:rsid w:val="00717B5E"/>
    <w:rsid w:val="00717C3F"/>
    <w:rsid w:val="007246D5"/>
    <w:rsid w:val="007318E3"/>
    <w:rsid w:val="007345B6"/>
    <w:rsid w:val="00735615"/>
    <w:rsid w:val="00735C14"/>
    <w:rsid w:val="0074186F"/>
    <w:rsid w:val="00751EA8"/>
    <w:rsid w:val="00754BCF"/>
    <w:rsid w:val="00756DDE"/>
    <w:rsid w:val="007574C9"/>
    <w:rsid w:val="00762630"/>
    <w:rsid w:val="00776C95"/>
    <w:rsid w:val="007811EB"/>
    <w:rsid w:val="00785341"/>
    <w:rsid w:val="00785B47"/>
    <w:rsid w:val="00791672"/>
    <w:rsid w:val="00791A65"/>
    <w:rsid w:val="00792C22"/>
    <w:rsid w:val="007934E9"/>
    <w:rsid w:val="00793EC0"/>
    <w:rsid w:val="0079578C"/>
    <w:rsid w:val="00797C04"/>
    <w:rsid w:val="007B2799"/>
    <w:rsid w:val="007B31C7"/>
    <w:rsid w:val="007B6199"/>
    <w:rsid w:val="007B700B"/>
    <w:rsid w:val="007C3268"/>
    <w:rsid w:val="007C3C7B"/>
    <w:rsid w:val="007C5E21"/>
    <w:rsid w:val="007C7ECD"/>
    <w:rsid w:val="007D0C6B"/>
    <w:rsid w:val="007D647F"/>
    <w:rsid w:val="007E1FF3"/>
    <w:rsid w:val="007E2534"/>
    <w:rsid w:val="007E352B"/>
    <w:rsid w:val="007E4A39"/>
    <w:rsid w:val="007E51AB"/>
    <w:rsid w:val="007E674B"/>
    <w:rsid w:val="007F0822"/>
    <w:rsid w:val="007F390C"/>
    <w:rsid w:val="007F4920"/>
    <w:rsid w:val="007F4A57"/>
    <w:rsid w:val="007F70F1"/>
    <w:rsid w:val="007F7610"/>
    <w:rsid w:val="00800CC4"/>
    <w:rsid w:val="00802CC4"/>
    <w:rsid w:val="00805A42"/>
    <w:rsid w:val="00806603"/>
    <w:rsid w:val="00811892"/>
    <w:rsid w:val="0081449D"/>
    <w:rsid w:val="008147B8"/>
    <w:rsid w:val="00816CB9"/>
    <w:rsid w:val="00820419"/>
    <w:rsid w:val="00826563"/>
    <w:rsid w:val="00826692"/>
    <w:rsid w:val="00827A3A"/>
    <w:rsid w:val="0083062E"/>
    <w:rsid w:val="00831F5B"/>
    <w:rsid w:val="00834475"/>
    <w:rsid w:val="00840EC7"/>
    <w:rsid w:val="0084428D"/>
    <w:rsid w:val="00845D7A"/>
    <w:rsid w:val="0084633C"/>
    <w:rsid w:val="00852B5A"/>
    <w:rsid w:val="00852EAA"/>
    <w:rsid w:val="00855A6B"/>
    <w:rsid w:val="00857585"/>
    <w:rsid w:val="0086191C"/>
    <w:rsid w:val="00862F76"/>
    <w:rsid w:val="008700B6"/>
    <w:rsid w:val="00871363"/>
    <w:rsid w:val="00872D64"/>
    <w:rsid w:val="00874A38"/>
    <w:rsid w:val="00875593"/>
    <w:rsid w:val="0087721A"/>
    <w:rsid w:val="00886BA5"/>
    <w:rsid w:val="00890A10"/>
    <w:rsid w:val="00891A5E"/>
    <w:rsid w:val="008933C9"/>
    <w:rsid w:val="00895BF2"/>
    <w:rsid w:val="008A0F26"/>
    <w:rsid w:val="008B10DC"/>
    <w:rsid w:val="008B1BB4"/>
    <w:rsid w:val="008C1B75"/>
    <w:rsid w:val="008C2E71"/>
    <w:rsid w:val="008C4AC1"/>
    <w:rsid w:val="008C78CD"/>
    <w:rsid w:val="008C7F3B"/>
    <w:rsid w:val="008D3158"/>
    <w:rsid w:val="008E1F03"/>
    <w:rsid w:val="008E41FC"/>
    <w:rsid w:val="008E46B9"/>
    <w:rsid w:val="008E5F6A"/>
    <w:rsid w:val="008F079E"/>
    <w:rsid w:val="008F0814"/>
    <w:rsid w:val="008F43B5"/>
    <w:rsid w:val="008F503C"/>
    <w:rsid w:val="0090680B"/>
    <w:rsid w:val="00907108"/>
    <w:rsid w:val="00912D66"/>
    <w:rsid w:val="00914149"/>
    <w:rsid w:val="009153D4"/>
    <w:rsid w:val="009167A7"/>
    <w:rsid w:val="00916B21"/>
    <w:rsid w:val="00922911"/>
    <w:rsid w:val="0092726D"/>
    <w:rsid w:val="009307FD"/>
    <w:rsid w:val="00932166"/>
    <w:rsid w:val="00932D94"/>
    <w:rsid w:val="009368D7"/>
    <w:rsid w:val="00937B10"/>
    <w:rsid w:val="00937EFB"/>
    <w:rsid w:val="009425CE"/>
    <w:rsid w:val="00942AE2"/>
    <w:rsid w:val="00942B4E"/>
    <w:rsid w:val="00943962"/>
    <w:rsid w:val="009441CA"/>
    <w:rsid w:val="009446AF"/>
    <w:rsid w:val="00946861"/>
    <w:rsid w:val="00950F88"/>
    <w:rsid w:val="00951A9C"/>
    <w:rsid w:val="009521BF"/>
    <w:rsid w:val="00955804"/>
    <w:rsid w:val="0095597F"/>
    <w:rsid w:val="0095600D"/>
    <w:rsid w:val="00957B5B"/>
    <w:rsid w:val="00957D1E"/>
    <w:rsid w:val="00960A8D"/>
    <w:rsid w:val="00961D9D"/>
    <w:rsid w:val="0096367C"/>
    <w:rsid w:val="009636C0"/>
    <w:rsid w:val="0097029B"/>
    <w:rsid w:val="009711D0"/>
    <w:rsid w:val="00973065"/>
    <w:rsid w:val="00976B14"/>
    <w:rsid w:val="00981671"/>
    <w:rsid w:val="009857A9"/>
    <w:rsid w:val="00990405"/>
    <w:rsid w:val="00992827"/>
    <w:rsid w:val="009958EE"/>
    <w:rsid w:val="00997A8F"/>
    <w:rsid w:val="009A1B74"/>
    <w:rsid w:val="009A2443"/>
    <w:rsid w:val="009A4F2A"/>
    <w:rsid w:val="009B7CF9"/>
    <w:rsid w:val="009B7E52"/>
    <w:rsid w:val="009C193A"/>
    <w:rsid w:val="009C4241"/>
    <w:rsid w:val="009C4465"/>
    <w:rsid w:val="009C72E8"/>
    <w:rsid w:val="009C7817"/>
    <w:rsid w:val="009C7BBF"/>
    <w:rsid w:val="009D2A9C"/>
    <w:rsid w:val="009D3123"/>
    <w:rsid w:val="009E2757"/>
    <w:rsid w:val="009E4413"/>
    <w:rsid w:val="009E500D"/>
    <w:rsid w:val="009E52C9"/>
    <w:rsid w:val="009E602B"/>
    <w:rsid w:val="009E7026"/>
    <w:rsid w:val="009F074D"/>
    <w:rsid w:val="009F1F83"/>
    <w:rsid w:val="009F7B9A"/>
    <w:rsid w:val="00A009B2"/>
    <w:rsid w:val="00A0191B"/>
    <w:rsid w:val="00A0414D"/>
    <w:rsid w:val="00A068FC"/>
    <w:rsid w:val="00A06CDB"/>
    <w:rsid w:val="00A111CA"/>
    <w:rsid w:val="00A122EC"/>
    <w:rsid w:val="00A14341"/>
    <w:rsid w:val="00A21AED"/>
    <w:rsid w:val="00A24E93"/>
    <w:rsid w:val="00A27637"/>
    <w:rsid w:val="00A40E10"/>
    <w:rsid w:val="00A44054"/>
    <w:rsid w:val="00A46C98"/>
    <w:rsid w:val="00A55F50"/>
    <w:rsid w:val="00A5693E"/>
    <w:rsid w:val="00A6100D"/>
    <w:rsid w:val="00A6302E"/>
    <w:rsid w:val="00A63113"/>
    <w:rsid w:val="00A63D61"/>
    <w:rsid w:val="00A64139"/>
    <w:rsid w:val="00A66A21"/>
    <w:rsid w:val="00A723F8"/>
    <w:rsid w:val="00A74908"/>
    <w:rsid w:val="00A755EA"/>
    <w:rsid w:val="00A80DAA"/>
    <w:rsid w:val="00A9350B"/>
    <w:rsid w:val="00A95DFD"/>
    <w:rsid w:val="00AA315C"/>
    <w:rsid w:val="00AA3A25"/>
    <w:rsid w:val="00AB02B8"/>
    <w:rsid w:val="00AB089A"/>
    <w:rsid w:val="00AB1950"/>
    <w:rsid w:val="00AB29D8"/>
    <w:rsid w:val="00AB48AE"/>
    <w:rsid w:val="00AB7596"/>
    <w:rsid w:val="00AC1752"/>
    <w:rsid w:val="00AC6B1C"/>
    <w:rsid w:val="00AD06F3"/>
    <w:rsid w:val="00AD08B4"/>
    <w:rsid w:val="00AD3843"/>
    <w:rsid w:val="00AD414B"/>
    <w:rsid w:val="00AD6D11"/>
    <w:rsid w:val="00AE21D5"/>
    <w:rsid w:val="00AE372A"/>
    <w:rsid w:val="00AE539D"/>
    <w:rsid w:val="00AE56D9"/>
    <w:rsid w:val="00AF13EB"/>
    <w:rsid w:val="00AF1ECE"/>
    <w:rsid w:val="00AF5FA1"/>
    <w:rsid w:val="00B16A8D"/>
    <w:rsid w:val="00B20B0A"/>
    <w:rsid w:val="00B32F13"/>
    <w:rsid w:val="00B37250"/>
    <w:rsid w:val="00B37B4A"/>
    <w:rsid w:val="00B527A0"/>
    <w:rsid w:val="00B5444E"/>
    <w:rsid w:val="00B54985"/>
    <w:rsid w:val="00B5717A"/>
    <w:rsid w:val="00B57D57"/>
    <w:rsid w:val="00B63FFB"/>
    <w:rsid w:val="00B66E16"/>
    <w:rsid w:val="00B722A8"/>
    <w:rsid w:val="00B80FD4"/>
    <w:rsid w:val="00B8110E"/>
    <w:rsid w:val="00B81250"/>
    <w:rsid w:val="00B81CD9"/>
    <w:rsid w:val="00B83117"/>
    <w:rsid w:val="00B84E20"/>
    <w:rsid w:val="00B86A56"/>
    <w:rsid w:val="00B876E6"/>
    <w:rsid w:val="00B9154B"/>
    <w:rsid w:val="00B94524"/>
    <w:rsid w:val="00B97DA8"/>
    <w:rsid w:val="00BA1BD9"/>
    <w:rsid w:val="00BA3AA5"/>
    <w:rsid w:val="00BA4686"/>
    <w:rsid w:val="00BA537B"/>
    <w:rsid w:val="00BA5FE3"/>
    <w:rsid w:val="00BA6458"/>
    <w:rsid w:val="00BB22B5"/>
    <w:rsid w:val="00BB2F5B"/>
    <w:rsid w:val="00BB41F5"/>
    <w:rsid w:val="00BB4A93"/>
    <w:rsid w:val="00BC0281"/>
    <w:rsid w:val="00BC161C"/>
    <w:rsid w:val="00BC6FBE"/>
    <w:rsid w:val="00BD2117"/>
    <w:rsid w:val="00BD5B0F"/>
    <w:rsid w:val="00BE14D0"/>
    <w:rsid w:val="00BE22D7"/>
    <w:rsid w:val="00BE4EDB"/>
    <w:rsid w:val="00BF0407"/>
    <w:rsid w:val="00C01017"/>
    <w:rsid w:val="00C018E0"/>
    <w:rsid w:val="00C15577"/>
    <w:rsid w:val="00C21686"/>
    <w:rsid w:val="00C22996"/>
    <w:rsid w:val="00C31710"/>
    <w:rsid w:val="00C5005C"/>
    <w:rsid w:val="00C5258B"/>
    <w:rsid w:val="00C52CBB"/>
    <w:rsid w:val="00C579D3"/>
    <w:rsid w:val="00C6155C"/>
    <w:rsid w:val="00C620AD"/>
    <w:rsid w:val="00C6782A"/>
    <w:rsid w:val="00C700A8"/>
    <w:rsid w:val="00C80101"/>
    <w:rsid w:val="00C928CE"/>
    <w:rsid w:val="00C97F2A"/>
    <w:rsid w:val="00CA2218"/>
    <w:rsid w:val="00CA305F"/>
    <w:rsid w:val="00CB1AAB"/>
    <w:rsid w:val="00CB2474"/>
    <w:rsid w:val="00CB330C"/>
    <w:rsid w:val="00CB7D78"/>
    <w:rsid w:val="00CC176D"/>
    <w:rsid w:val="00CD17B1"/>
    <w:rsid w:val="00CD2961"/>
    <w:rsid w:val="00CD6B19"/>
    <w:rsid w:val="00CD74D0"/>
    <w:rsid w:val="00CE110D"/>
    <w:rsid w:val="00CE4471"/>
    <w:rsid w:val="00CF0E74"/>
    <w:rsid w:val="00CF321A"/>
    <w:rsid w:val="00CF7BD7"/>
    <w:rsid w:val="00D023A4"/>
    <w:rsid w:val="00D03CFA"/>
    <w:rsid w:val="00D05EAB"/>
    <w:rsid w:val="00D130D1"/>
    <w:rsid w:val="00D1376E"/>
    <w:rsid w:val="00D13A16"/>
    <w:rsid w:val="00D145D4"/>
    <w:rsid w:val="00D16613"/>
    <w:rsid w:val="00D21971"/>
    <w:rsid w:val="00D228CF"/>
    <w:rsid w:val="00D25E64"/>
    <w:rsid w:val="00D30C10"/>
    <w:rsid w:val="00D316EC"/>
    <w:rsid w:val="00D4100A"/>
    <w:rsid w:val="00D45976"/>
    <w:rsid w:val="00D5047E"/>
    <w:rsid w:val="00D51E6D"/>
    <w:rsid w:val="00D55BDE"/>
    <w:rsid w:val="00D60013"/>
    <w:rsid w:val="00D62876"/>
    <w:rsid w:val="00D74A6C"/>
    <w:rsid w:val="00D80745"/>
    <w:rsid w:val="00D90E8F"/>
    <w:rsid w:val="00DA0E9D"/>
    <w:rsid w:val="00DA0F86"/>
    <w:rsid w:val="00DA1DA2"/>
    <w:rsid w:val="00DA5ED9"/>
    <w:rsid w:val="00DB0205"/>
    <w:rsid w:val="00DB1795"/>
    <w:rsid w:val="00DB6388"/>
    <w:rsid w:val="00DC222F"/>
    <w:rsid w:val="00DC31E1"/>
    <w:rsid w:val="00DC42EB"/>
    <w:rsid w:val="00DC46D0"/>
    <w:rsid w:val="00DC65C2"/>
    <w:rsid w:val="00DD2100"/>
    <w:rsid w:val="00DD36B1"/>
    <w:rsid w:val="00DD3A67"/>
    <w:rsid w:val="00DE0FFC"/>
    <w:rsid w:val="00DE1C50"/>
    <w:rsid w:val="00DE607F"/>
    <w:rsid w:val="00DE7C17"/>
    <w:rsid w:val="00DF098D"/>
    <w:rsid w:val="00DF2633"/>
    <w:rsid w:val="00DF49A0"/>
    <w:rsid w:val="00DF52EB"/>
    <w:rsid w:val="00E02EF0"/>
    <w:rsid w:val="00E12179"/>
    <w:rsid w:val="00E226DD"/>
    <w:rsid w:val="00E229E3"/>
    <w:rsid w:val="00E270ED"/>
    <w:rsid w:val="00E3049F"/>
    <w:rsid w:val="00E31279"/>
    <w:rsid w:val="00E3162E"/>
    <w:rsid w:val="00E33078"/>
    <w:rsid w:val="00E37349"/>
    <w:rsid w:val="00E41A83"/>
    <w:rsid w:val="00E43177"/>
    <w:rsid w:val="00E44120"/>
    <w:rsid w:val="00E44E9D"/>
    <w:rsid w:val="00E46365"/>
    <w:rsid w:val="00E476F9"/>
    <w:rsid w:val="00E503AA"/>
    <w:rsid w:val="00E5087F"/>
    <w:rsid w:val="00E517D4"/>
    <w:rsid w:val="00E54589"/>
    <w:rsid w:val="00E54936"/>
    <w:rsid w:val="00E5696C"/>
    <w:rsid w:val="00E6316E"/>
    <w:rsid w:val="00E65E6B"/>
    <w:rsid w:val="00E70C1F"/>
    <w:rsid w:val="00E72EBB"/>
    <w:rsid w:val="00E733D4"/>
    <w:rsid w:val="00E74607"/>
    <w:rsid w:val="00E7660B"/>
    <w:rsid w:val="00E83367"/>
    <w:rsid w:val="00E86D0E"/>
    <w:rsid w:val="00E90067"/>
    <w:rsid w:val="00E912C6"/>
    <w:rsid w:val="00E91BE1"/>
    <w:rsid w:val="00E9793A"/>
    <w:rsid w:val="00EA013F"/>
    <w:rsid w:val="00EA01A0"/>
    <w:rsid w:val="00EA2E96"/>
    <w:rsid w:val="00EA6463"/>
    <w:rsid w:val="00EB5774"/>
    <w:rsid w:val="00EC00EF"/>
    <w:rsid w:val="00EC10B2"/>
    <w:rsid w:val="00EC1E14"/>
    <w:rsid w:val="00EC3BEC"/>
    <w:rsid w:val="00EC583D"/>
    <w:rsid w:val="00ED0FA3"/>
    <w:rsid w:val="00ED199D"/>
    <w:rsid w:val="00ED52D8"/>
    <w:rsid w:val="00ED7D2F"/>
    <w:rsid w:val="00EF4C72"/>
    <w:rsid w:val="00EF64FB"/>
    <w:rsid w:val="00EF7547"/>
    <w:rsid w:val="00F022F0"/>
    <w:rsid w:val="00F100F8"/>
    <w:rsid w:val="00F10A4B"/>
    <w:rsid w:val="00F16D18"/>
    <w:rsid w:val="00F1769C"/>
    <w:rsid w:val="00F17CF0"/>
    <w:rsid w:val="00F2438D"/>
    <w:rsid w:val="00F26835"/>
    <w:rsid w:val="00F348EC"/>
    <w:rsid w:val="00F36CA4"/>
    <w:rsid w:val="00F47DCD"/>
    <w:rsid w:val="00F5215A"/>
    <w:rsid w:val="00F52301"/>
    <w:rsid w:val="00F525ED"/>
    <w:rsid w:val="00F62591"/>
    <w:rsid w:val="00F674AD"/>
    <w:rsid w:val="00F7102F"/>
    <w:rsid w:val="00F7222F"/>
    <w:rsid w:val="00F756DB"/>
    <w:rsid w:val="00F778BD"/>
    <w:rsid w:val="00F82524"/>
    <w:rsid w:val="00F871DB"/>
    <w:rsid w:val="00F87788"/>
    <w:rsid w:val="00F95786"/>
    <w:rsid w:val="00FA53B7"/>
    <w:rsid w:val="00FA6968"/>
    <w:rsid w:val="00FA732F"/>
    <w:rsid w:val="00FB3FE7"/>
    <w:rsid w:val="00FC049E"/>
    <w:rsid w:val="00FC07A3"/>
    <w:rsid w:val="00FC1373"/>
    <w:rsid w:val="00FC18A3"/>
    <w:rsid w:val="00FC261B"/>
    <w:rsid w:val="00FC31F7"/>
    <w:rsid w:val="00FC62A4"/>
    <w:rsid w:val="00FC6A64"/>
    <w:rsid w:val="00FC6F42"/>
    <w:rsid w:val="00FC715A"/>
    <w:rsid w:val="00FD1933"/>
    <w:rsid w:val="00FD2091"/>
    <w:rsid w:val="00FE6255"/>
    <w:rsid w:val="00FF0506"/>
    <w:rsid w:val="00FF293E"/>
    <w:rsid w:val="00FF4823"/>
    <w:rsid w:val="00FF54A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3AB"/>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qFormat/>
    <w:rsid w:val="0042364C"/>
    <w:pPr>
      <w:keepNext/>
      <w:ind w:left="3903" w:hanging="180"/>
      <w:jc w:val="center"/>
      <w:outlineLvl w:val="5"/>
    </w:pPr>
    <w:rPr>
      <w:b/>
      <w:bCs/>
      <w:sz w:val="24"/>
      <w:szCs w:val="24"/>
      <w:lang w:eastAsia="ar-SA"/>
    </w:rPr>
  </w:style>
  <w:style w:type="paragraph" w:styleId="7">
    <w:name w:val="heading 7"/>
    <w:basedOn w:val="a"/>
    <w:next w:val="a"/>
    <w:link w:val="70"/>
    <w:qFormat/>
    <w:rsid w:val="0042364C"/>
    <w:pPr>
      <w:keepNext/>
      <w:jc w:val="right"/>
      <w:outlineLvl w:val="6"/>
    </w:pPr>
    <w:rPr>
      <w:snapToGrid w:val="0"/>
      <w:sz w:val="28"/>
      <w:u w:val="single"/>
    </w:rPr>
  </w:style>
  <w:style w:type="paragraph" w:styleId="8">
    <w:name w:val="heading 8"/>
    <w:basedOn w:val="a"/>
    <w:next w:val="a"/>
    <w:link w:val="80"/>
    <w:qFormat/>
    <w:rsid w:val="0042364C"/>
    <w:pPr>
      <w:keepNext/>
      <w:keepLines/>
      <w:spacing w:before="200"/>
      <w:ind w:firstLine="709"/>
      <w:jc w:val="both"/>
      <w:outlineLvl w:val="7"/>
    </w:pPr>
    <w:rPr>
      <w:snapToGrid w:val="0"/>
      <w:sz w:val="28"/>
    </w:rPr>
  </w:style>
  <w:style w:type="paragraph" w:styleId="9">
    <w:name w:val="heading 9"/>
    <w:basedOn w:val="a"/>
    <w:next w:val="a"/>
    <w:link w:val="90"/>
    <w:qFormat/>
    <w:rsid w:val="0042364C"/>
    <w:pPr>
      <w:keepNext/>
      <w:ind w:left="72"/>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character" w:customStyle="1" w:styleId="60">
    <w:name w:val="Заголовок 6 Знак"/>
    <w:link w:val="6"/>
    <w:rsid w:val="0042364C"/>
    <w:rPr>
      <w:b/>
      <w:bCs/>
      <w:sz w:val="24"/>
      <w:szCs w:val="24"/>
      <w:lang w:val="ru-RU" w:eastAsia="ar-SA" w:bidi="ar-SA"/>
    </w:rPr>
  </w:style>
  <w:style w:type="character" w:customStyle="1" w:styleId="70">
    <w:name w:val="Заголовок 7 Знак"/>
    <w:link w:val="7"/>
    <w:locked/>
    <w:rsid w:val="00F7102F"/>
    <w:rPr>
      <w:snapToGrid w:val="0"/>
      <w:sz w:val="28"/>
      <w:u w:val="single"/>
      <w:lang w:val="ru-RU" w:eastAsia="ru-RU" w:bidi="ar-SA"/>
    </w:rPr>
  </w:style>
  <w:style w:type="character" w:customStyle="1" w:styleId="80">
    <w:name w:val="Заголовок 8 Знак"/>
    <w:link w:val="8"/>
    <w:locked/>
    <w:rsid w:val="00F7102F"/>
    <w:rPr>
      <w:snapToGrid w:val="0"/>
      <w:sz w:val="28"/>
      <w:lang w:val="ru-RU" w:eastAsia="ru-RU" w:bidi="ar-SA"/>
    </w:rPr>
  </w:style>
  <w:style w:type="character" w:customStyle="1" w:styleId="90">
    <w:name w:val="Заголовок 9 Знак"/>
    <w:link w:val="9"/>
    <w:locked/>
    <w:rsid w:val="00F7102F"/>
    <w:rPr>
      <w:snapToGrid w:val="0"/>
      <w:sz w:val="28"/>
      <w:lang w:val="ru-RU" w:eastAsia="ru-RU" w:bidi="ar-SA"/>
    </w:rPr>
  </w:style>
  <w:style w:type="paragraph" w:styleId="a3">
    <w:name w:val="Balloon Text"/>
    <w:basedOn w:val="a"/>
    <w:link w:val="a4"/>
    <w:semiHidden/>
    <w:rsid w:val="00F7222F"/>
    <w:rPr>
      <w:rFonts w:ascii="Tahoma" w:hAnsi="Tahoma" w:cs="Tahoma"/>
      <w:sz w:val="16"/>
      <w:szCs w:val="16"/>
    </w:rPr>
  </w:style>
  <w:style w:type="character" w:customStyle="1" w:styleId="a4">
    <w:name w:val="Текст выноски Знак"/>
    <w:link w:val="a3"/>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rsid w:val="00567C04"/>
    <w:pPr>
      <w:ind w:firstLine="709"/>
      <w:jc w:val="both"/>
    </w:pPr>
    <w:rPr>
      <w:sz w:val="28"/>
    </w:rPr>
  </w:style>
  <w:style w:type="table" w:styleId="a7">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B089A"/>
    <w:pPr>
      <w:tabs>
        <w:tab w:val="center" w:pos="4677"/>
        <w:tab w:val="right" w:pos="9355"/>
      </w:tabs>
    </w:pPr>
  </w:style>
  <w:style w:type="character" w:customStyle="1" w:styleId="a9">
    <w:name w:val="Нижний колонтитул Знак"/>
    <w:link w:val="a8"/>
    <w:uiPriority w:val="99"/>
    <w:rsid w:val="004A7A61"/>
    <w:rPr>
      <w:lang w:val="ru-RU" w:eastAsia="ru-RU" w:bidi="ar-SA"/>
    </w:rPr>
  </w:style>
  <w:style w:type="character" w:styleId="aa">
    <w:name w:val="page number"/>
    <w:basedOn w:val="a0"/>
    <w:rsid w:val="00AB089A"/>
  </w:style>
  <w:style w:type="paragraph" w:styleId="ab">
    <w:name w:val="Title"/>
    <w:basedOn w:val="a"/>
    <w:qFormat/>
    <w:rsid w:val="003F60E7"/>
    <w:pPr>
      <w:jc w:val="center"/>
    </w:pPr>
    <w:rPr>
      <w:sz w:val="24"/>
    </w:rPr>
  </w:style>
  <w:style w:type="paragraph" w:styleId="ac">
    <w:name w:val="header"/>
    <w:basedOn w:val="a"/>
    <w:link w:val="ad"/>
    <w:uiPriority w:val="99"/>
    <w:rsid w:val="003F60E7"/>
    <w:pPr>
      <w:tabs>
        <w:tab w:val="center" w:pos="4153"/>
        <w:tab w:val="right" w:pos="8306"/>
      </w:tabs>
    </w:pPr>
  </w:style>
  <w:style w:type="character" w:customStyle="1" w:styleId="ad">
    <w:name w:val="Верхний колонтитул Знак"/>
    <w:link w:val="ac"/>
    <w:uiPriority w:val="99"/>
    <w:rsid w:val="004A7A61"/>
    <w:rPr>
      <w:lang w:val="ru-RU" w:eastAsia="ru-RU" w:bidi="ar-SA"/>
    </w:rPr>
  </w:style>
  <w:style w:type="paragraph" w:customStyle="1" w:styleId="Default">
    <w:name w:val="Defaul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rsid w:val="00872D64"/>
    <w:pPr>
      <w:widowControl w:val="0"/>
      <w:autoSpaceDE w:val="0"/>
      <w:autoSpaceDN w:val="0"/>
      <w:adjustRightInd w:val="0"/>
      <w:ind w:firstLine="720"/>
    </w:pPr>
    <w:rPr>
      <w:rFonts w:ascii="Arial" w:hAnsi="Arial" w:cs="Arial"/>
    </w:rPr>
  </w:style>
  <w:style w:type="paragraph" w:styleId="ae">
    <w:name w:val="Body Text"/>
    <w:basedOn w:val="a"/>
    <w:link w:val="11"/>
    <w:rsid w:val="004A7A61"/>
    <w:pPr>
      <w:spacing w:after="120"/>
    </w:pPr>
  </w:style>
  <w:style w:type="character" w:customStyle="1" w:styleId="11">
    <w:name w:val="Основной текст Знак1"/>
    <w:link w:val="ae"/>
    <w:rsid w:val="004A7A61"/>
    <w:rPr>
      <w:lang w:val="ru-RU" w:eastAsia="ru-RU" w:bidi="ar-SA"/>
    </w:rPr>
  </w:style>
  <w:style w:type="paragraph" w:customStyle="1" w:styleId="ConsPlusNonformat">
    <w:name w:val="ConsPlusNonformat"/>
    <w:rsid w:val="004A7A61"/>
    <w:pPr>
      <w:widowControl w:val="0"/>
      <w:autoSpaceDE w:val="0"/>
      <w:autoSpaceDN w:val="0"/>
      <w:adjustRightInd w:val="0"/>
    </w:pPr>
    <w:rPr>
      <w:rFonts w:ascii="Courier New" w:hAnsi="Courier New" w:cs="Courier New"/>
    </w:rPr>
  </w:style>
  <w:style w:type="paragraph" w:customStyle="1" w:styleId="Postan">
    <w:name w:val="Postan"/>
    <w:basedOn w:val="a"/>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
    <w:name w:val="Знак Знак Знак Знак"/>
    <w:basedOn w:val="a"/>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rsid w:val="004A7A61"/>
    <w:pPr>
      <w:widowControl w:val="0"/>
      <w:autoSpaceDE w:val="0"/>
      <w:autoSpaceDN w:val="0"/>
      <w:adjustRightInd w:val="0"/>
      <w:ind w:right="19772" w:firstLine="720"/>
    </w:pPr>
    <w:rPr>
      <w:rFonts w:ascii="Arial" w:hAnsi="Arial" w:cs="Arial"/>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13">
    <w:name w:val="Знак Знак1 Знак"/>
    <w:basedOn w:val="a"/>
    <w:rsid w:val="004A7A61"/>
    <w:pPr>
      <w:widowControl w:val="0"/>
      <w:adjustRightInd w:val="0"/>
      <w:spacing w:after="160" w:line="240" w:lineRule="exact"/>
      <w:jc w:val="right"/>
    </w:pPr>
    <w:rPr>
      <w:lang w:val="en-GB" w:eastAsia="en-US"/>
    </w:rPr>
  </w:style>
  <w:style w:type="paragraph" w:customStyle="1" w:styleId="af0">
    <w:name w:val="Знак"/>
    <w:basedOn w:val="a"/>
    <w:rsid w:val="004A7A61"/>
    <w:pPr>
      <w:spacing w:after="160" w:line="240" w:lineRule="exact"/>
    </w:pPr>
    <w:rPr>
      <w:rFonts w:ascii="Verdana" w:hAnsi="Verdana"/>
      <w:lang w:val="en-US" w:eastAsia="en-US"/>
    </w:rPr>
  </w:style>
  <w:style w:type="paragraph" w:customStyle="1" w:styleId="ConsPlusCell">
    <w:name w:val="ConsPlusCell"/>
    <w:rsid w:val="004A7A61"/>
    <w:pPr>
      <w:autoSpaceDE w:val="0"/>
      <w:autoSpaceDN w:val="0"/>
      <w:adjustRightInd w:val="0"/>
    </w:pPr>
    <w:rPr>
      <w:sz w:val="24"/>
      <w:szCs w:val="24"/>
    </w:rPr>
  </w:style>
  <w:style w:type="paragraph" w:styleId="af1">
    <w:name w:val="List Paragraph"/>
    <w:basedOn w:val="a"/>
    <w:uiPriority w:val="34"/>
    <w:qFormat/>
    <w:rsid w:val="004A7A61"/>
    <w:pPr>
      <w:ind w:left="720"/>
      <w:contextualSpacing/>
    </w:p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14">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3">
    <w:name w:val="Hyperlink"/>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5">
    <w:name w:val="Стиль1"/>
    <w:basedOn w:val="2"/>
    <w:rsid w:val="00871363"/>
    <w:pPr>
      <w:keepLines/>
      <w:spacing w:line="240" w:lineRule="auto"/>
      <w:ind w:left="0"/>
      <w:jc w:val="center"/>
    </w:pPr>
    <w:rPr>
      <w:bCs/>
      <w:snapToGrid/>
      <w:szCs w:val="26"/>
      <w:lang w:eastAsia="en-US"/>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5"/>
    <w:semiHidden/>
    <w:rsid w:val="00871363"/>
  </w:style>
  <w:style w:type="character" w:customStyle="1" w:styleId="af5">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4"/>
    <w:semiHidden/>
    <w:locked/>
    <w:rsid w:val="00871363"/>
    <w:rPr>
      <w:lang w:val="ru-RU" w:eastAsia="ru-RU" w:bidi="ar-SA"/>
    </w:rPr>
  </w:style>
  <w:style w:type="character" w:styleId="af6">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7">
    <w:name w:val="Отчетный"/>
    <w:basedOn w:val="a"/>
    <w:rsid w:val="00871363"/>
    <w:pPr>
      <w:spacing w:after="120" w:line="360" w:lineRule="auto"/>
      <w:ind w:firstLine="720"/>
      <w:jc w:val="both"/>
    </w:pPr>
    <w:rPr>
      <w:rFonts w:eastAsia="Calibri"/>
      <w:sz w:val="26"/>
    </w:rPr>
  </w:style>
  <w:style w:type="paragraph" w:customStyle="1" w:styleId="16">
    <w:name w:val="Знак1"/>
    <w:basedOn w:val="a"/>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8">
    <w:name w:val="Знак Знак"/>
    <w:locked/>
    <w:rsid w:val="00871363"/>
    <w:rPr>
      <w:rFonts w:cs="Times New Roman"/>
      <w:lang w:val="ru-RU" w:eastAsia="ru-RU" w:bidi="ar-SA"/>
    </w:rPr>
  </w:style>
  <w:style w:type="paragraph" w:customStyle="1" w:styleId="22">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3">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9">
    <w:name w:val="Strong"/>
    <w:qFormat/>
    <w:rsid w:val="00871363"/>
    <w:rPr>
      <w:b/>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b">
    <w:name w:val="FollowedHyperlink"/>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afc">
    <w:name w:val="Текст Знак"/>
    <w:link w:val="afd"/>
    <w:locked/>
    <w:rsid w:val="00084E52"/>
  </w:style>
  <w:style w:type="paragraph" w:styleId="afd">
    <w:name w:val="Plain Text"/>
    <w:basedOn w:val="a"/>
    <w:link w:val="afc"/>
    <w:rsid w:val="0042364C"/>
    <w:rPr>
      <w:rFonts w:ascii="Courier New" w:eastAsia="Calibri" w:hAnsi="Courier New" w:cs="Courier New"/>
    </w:rPr>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locked/>
    <w:rsid w:val="00084E52"/>
    <w:rPr>
      <w:sz w:val="16"/>
      <w:szCs w:val="16"/>
      <w:lang w:bidi="ar-SA"/>
    </w:rPr>
  </w:style>
  <w:style w:type="paragraph" w:styleId="35">
    <w:name w:val="Body Text 3"/>
    <w:basedOn w:val="a"/>
    <w:link w:val="34"/>
    <w:unhideWhenUsed/>
    <w:rsid w:val="00084E52"/>
    <w:pPr>
      <w:spacing w:after="120"/>
    </w:pPr>
    <w:rPr>
      <w:sz w:val="16"/>
      <w:szCs w:val="16"/>
    </w:rPr>
  </w:style>
  <w:style w:type="character" w:customStyle="1" w:styleId="afe">
    <w:name w:val="Без интервала Знак"/>
    <w:link w:val="aff"/>
    <w:locked/>
    <w:rsid w:val="00084E52"/>
    <w:rPr>
      <w:sz w:val="28"/>
      <w:lang w:val="ru-RU" w:eastAsia="ru-RU" w:bidi="ar-SA"/>
    </w:rPr>
  </w:style>
  <w:style w:type="paragraph" w:styleId="aff">
    <w:name w:val="No Spacing"/>
    <w:link w:val="afe"/>
    <w:uiPriority w:val="1"/>
    <w:qFormat/>
    <w:rsid w:val="00084E52"/>
    <w:rPr>
      <w:sz w:val="28"/>
    </w:rPr>
  </w:style>
  <w:style w:type="paragraph" w:customStyle="1" w:styleId="18">
    <w:name w:val="Верхний колонтитул1"/>
    <w:basedOn w:val="a"/>
    <w:rsid w:val="00084E52"/>
    <w:pPr>
      <w:ind w:left="300"/>
      <w:jc w:val="center"/>
    </w:pPr>
    <w:rPr>
      <w:rFonts w:ascii="Arial" w:hAnsi="Arial" w:cs="Arial"/>
      <w:b/>
      <w:bCs/>
      <w:color w:val="3560A7"/>
      <w:sz w:val="21"/>
      <w:szCs w:val="21"/>
    </w:rPr>
  </w:style>
  <w:style w:type="paragraph" w:customStyle="1" w:styleId="Style6">
    <w:name w:val="Style6"/>
    <w:basedOn w:val="a"/>
    <w:rsid w:val="00084E52"/>
    <w:pPr>
      <w:widowControl w:val="0"/>
      <w:autoSpaceDE w:val="0"/>
      <w:autoSpaceDN w:val="0"/>
      <w:adjustRightInd w:val="0"/>
    </w:pPr>
    <w:rPr>
      <w:sz w:val="24"/>
      <w:szCs w:val="24"/>
    </w:rPr>
  </w:style>
  <w:style w:type="paragraph" w:customStyle="1" w:styleId="Style5">
    <w:name w:val="Style5"/>
    <w:basedOn w:val="a"/>
    <w:rsid w:val="00084E52"/>
    <w:pPr>
      <w:widowControl w:val="0"/>
      <w:autoSpaceDE w:val="0"/>
      <w:autoSpaceDN w:val="0"/>
      <w:adjustRightInd w:val="0"/>
      <w:spacing w:line="322" w:lineRule="exact"/>
      <w:ind w:firstLine="706"/>
      <w:jc w:val="both"/>
    </w:pPr>
    <w:rPr>
      <w:sz w:val="24"/>
      <w:szCs w:val="24"/>
    </w:rPr>
  </w:style>
  <w:style w:type="paragraph" w:customStyle="1" w:styleId="24">
    <w:name w:val="Знак2 Знак Знак Знак Знак Знак Знак Знак Знак Знак Знак Знак Знак Знак Знак Знак"/>
    <w:basedOn w:val="a"/>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rsid w:val="00084E52"/>
    <w:pPr>
      <w:widowControl w:val="0"/>
      <w:suppressAutoHyphens/>
      <w:autoSpaceDE w:val="0"/>
      <w:jc w:val="both"/>
    </w:pPr>
    <w:rPr>
      <w:i/>
      <w:sz w:val="28"/>
      <w:lang w:eastAsia="ar-SA"/>
    </w:rPr>
  </w:style>
  <w:style w:type="paragraph" w:customStyle="1" w:styleId="Standard">
    <w:name w:val="Standard"/>
    <w:rsid w:val="00084E52"/>
    <w:pPr>
      <w:widowControl w:val="0"/>
      <w:suppressAutoHyphens/>
      <w:autoSpaceDN w:val="0"/>
    </w:pPr>
    <w:rPr>
      <w:rFonts w:eastAsia="Andale Sans UI" w:cs="Tahoma"/>
      <w:kern w:val="3"/>
      <w:sz w:val="24"/>
      <w:szCs w:val="24"/>
      <w:lang w:val="de-DE" w:eastAsia="ja-JP" w:bidi="fa-IR"/>
    </w:rPr>
  </w:style>
  <w:style w:type="paragraph" w:customStyle="1" w:styleId="19">
    <w:name w:val="Без интервала1"/>
    <w:rsid w:val="00084E52"/>
    <w:rPr>
      <w:rFonts w:ascii="Calibri" w:hAnsi="Calibri"/>
      <w:sz w:val="22"/>
      <w:szCs w:val="22"/>
      <w:lang w:eastAsia="en-US"/>
    </w:rPr>
  </w:style>
  <w:style w:type="paragraph" w:customStyle="1" w:styleId="Style13">
    <w:name w:val="Style13"/>
    <w:basedOn w:val="a"/>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rsid w:val="00084E52"/>
    <w:rPr>
      <w:sz w:val="16"/>
      <w:szCs w:val="16"/>
    </w:rPr>
  </w:style>
  <w:style w:type="paragraph" w:styleId="25">
    <w:name w:val="Body Text 2"/>
    <w:basedOn w:val="a"/>
    <w:unhideWhenUsed/>
    <w:rsid w:val="00084E52"/>
    <w:pPr>
      <w:spacing w:after="120" w:line="480" w:lineRule="auto"/>
    </w:pPr>
    <w:rPr>
      <w:sz w:val="28"/>
      <w:szCs w:val="24"/>
    </w:rPr>
  </w:style>
  <w:style w:type="character" w:customStyle="1" w:styleId="211">
    <w:name w:val="Основной текст 2 Знак1"/>
    <w:basedOn w:val="a0"/>
    <w:rsid w:val="00084E52"/>
  </w:style>
  <w:style w:type="paragraph" w:styleId="aff0">
    <w:name w:val="Document Map"/>
    <w:basedOn w:val="a"/>
    <w:unhideWhenUsed/>
    <w:rsid w:val="00084E52"/>
    <w:rPr>
      <w:rFonts w:ascii="Tahoma" w:eastAsia="Calibri" w:hAnsi="Tahoma"/>
      <w:sz w:val="16"/>
      <w:szCs w:val="16"/>
      <w:lang w:eastAsia="en-US"/>
    </w:rPr>
  </w:style>
  <w:style w:type="character" w:customStyle="1" w:styleId="1a">
    <w:name w:val="Схема документа Знак1"/>
    <w:rsid w:val="00084E52"/>
    <w:rPr>
      <w:rFonts w:ascii="Tahoma" w:hAnsi="Tahoma" w:cs="Tahoma"/>
      <w:sz w:val="16"/>
      <w:szCs w:val="16"/>
    </w:rPr>
  </w:style>
  <w:style w:type="character" w:customStyle="1" w:styleId="1b">
    <w:name w:val="Текст выноски Знак1"/>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rsid w:val="00084E52"/>
    <w:rPr>
      <w:rFonts w:ascii="Times New Roman" w:hAnsi="Times New Roman" w:cs="Times New Roman" w:hint="default"/>
      <w:color w:val="000000"/>
      <w:sz w:val="26"/>
      <w:szCs w:val="26"/>
    </w:rPr>
  </w:style>
  <w:style w:type="character" w:customStyle="1" w:styleId="aff1">
    <w:name w:val="Подзаголовок Знак"/>
    <w:link w:val="aff2"/>
    <w:locked/>
    <w:rsid w:val="00F7102F"/>
    <w:rPr>
      <w:b/>
      <w:bCs/>
      <w:sz w:val="28"/>
      <w:szCs w:val="28"/>
      <w:lang w:val="ru-RU" w:eastAsia="ru-RU" w:bidi="ar-SA"/>
    </w:rPr>
  </w:style>
  <w:style w:type="paragraph" w:styleId="aff2">
    <w:name w:val="Subtitle"/>
    <w:basedOn w:val="a"/>
    <w:next w:val="a"/>
    <w:link w:val="aff1"/>
    <w:qFormat/>
    <w:rsid w:val="0042364C"/>
    <w:pPr>
      <w:numPr>
        <w:ilvl w:val="1"/>
      </w:numPr>
    </w:pPr>
    <w:rPr>
      <w:b/>
      <w:bCs/>
      <w:sz w:val="28"/>
      <w:szCs w:val="28"/>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6">
    <w:name w:val="Без интервала2"/>
    <w:rsid w:val="00F7102F"/>
    <w:rPr>
      <w:rFonts w:ascii="Calibri" w:eastAsia="Calibri" w:hAnsi="Calibri"/>
      <w:sz w:val="22"/>
      <w:szCs w:val="22"/>
    </w:rPr>
  </w:style>
  <w:style w:type="paragraph" w:customStyle="1" w:styleId="1c">
    <w:name w:val="Абзац списка1"/>
    <w:basedOn w:val="a"/>
    <w:rsid w:val="00F7102F"/>
    <w:pPr>
      <w:spacing w:after="200" w:line="276" w:lineRule="auto"/>
      <w:ind w:left="708"/>
    </w:pPr>
    <w:rPr>
      <w:rFonts w:ascii="Calibri" w:eastAsia="Calibri" w:hAnsi="Calibri"/>
      <w:sz w:val="22"/>
      <w:szCs w:val="22"/>
    </w:rPr>
  </w:style>
  <w:style w:type="paragraph" w:customStyle="1" w:styleId="1d">
    <w:name w:val="Знак1 Знак Знак Знак"/>
    <w:basedOn w:val="a"/>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rsid w:val="00F7102F"/>
    <w:pPr>
      <w:spacing w:before="100" w:beforeAutospacing="1" w:after="100" w:afterAutospacing="1"/>
    </w:pPr>
    <w:rPr>
      <w:rFonts w:eastAsia="Calibri"/>
      <w:sz w:val="24"/>
      <w:szCs w:val="24"/>
    </w:rPr>
  </w:style>
  <w:style w:type="paragraph" w:customStyle="1" w:styleId="xl68">
    <w:name w:val="xl68"/>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rsid w:val="00F7102F"/>
    <w:pPr>
      <w:spacing w:before="100" w:beforeAutospacing="1" w:after="100" w:afterAutospacing="1"/>
      <w:jc w:val="center"/>
    </w:pPr>
    <w:rPr>
      <w:rFonts w:eastAsia="Calibri"/>
      <w:sz w:val="24"/>
      <w:szCs w:val="24"/>
    </w:rPr>
  </w:style>
  <w:style w:type="paragraph" w:customStyle="1" w:styleId="xl71">
    <w:name w:val="xl71"/>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rsid w:val="00F7102F"/>
    <w:rPr>
      <w:color w:val="106BBE"/>
      <w:sz w:val="26"/>
    </w:rPr>
  </w:style>
  <w:style w:type="paragraph" w:customStyle="1" w:styleId="111">
    <w:name w:val="Знак11"/>
    <w:basedOn w:val="a"/>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rsid w:val="00F7102F"/>
    <w:pPr>
      <w:spacing w:after="160" w:line="240" w:lineRule="exact"/>
    </w:pPr>
    <w:rPr>
      <w:rFonts w:ascii="Verdana" w:eastAsia="Calibri" w:hAnsi="Verdana"/>
      <w:lang w:val="en-US" w:eastAsia="en-US"/>
    </w:rPr>
  </w:style>
  <w:style w:type="paragraph" w:customStyle="1" w:styleId="aff5">
    <w:name w:val="Прижатый влево"/>
    <w:basedOn w:val="a"/>
    <w:next w:val="a"/>
    <w:rsid w:val="0042364C"/>
    <w:pPr>
      <w:widowControl w:val="0"/>
      <w:autoSpaceDE w:val="0"/>
      <w:autoSpaceDN w:val="0"/>
      <w:adjustRightInd w:val="0"/>
    </w:pPr>
    <w:rPr>
      <w:rFonts w:ascii="Arial" w:hAnsi="Arial" w:cs="Arial"/>
      <w:sz w:val="24"/>
      <w:szCs w:val="24"/>
    </w:rPr>
  </w:style>
  <w:style w:type="character" w:customStyle="1" w:styleId="220">
    <w:name w:val="Знак Знак22"/>
    <w:rsid w:val="0042364C"/>
    <w:rPr>
      <w:rFonts w:ascii="AG Souvenir" w:eastAsia="Times New Roman" w:hAnsi="AG Souvenir"/>
      <w:b/>
      <w:spacing w:val="38"/>
      <w:sz w:val="28"/>
    </w:rPr>
  </w:style>
  <w:style w:type="character" w:customStyle="1" w:styleId="213">
    <w:name w:val="Знак Знак21"/>
    <w:rsid w:val="0042364C"/>
    <w:rPr>
      <w:rFonts w:ascii="Times New Roman" w:eastAsia="Times New Roman" w:hAnsi="Times New Roman"/>
      <w:sz w:val="28"/>
    </w:rPr>
  </w:style>
  <w:style w:type="character" w:customStyle="1" w:styleId="200">
    <w:name w:val="Знак Знак20"/>
    <w:rsid w:val="0042364C"/>
    <w:rPr>
      <w:rFonts w:ascii="Arial" w:eastAsia="Times New Roman" w:hAnsi="Arial" w:cs="Arial"/>
      <w:sz w:val="24"/>
      <w:szCs w:val="24"/>
    </w:rPr>
  </w:style>
  <w:style w:type="character" w:customStyle="1" w:styleId="190">
    <w:name w:val="Знак Знак19"/>
    <w:rsid w:val="0042364C"/>
    <w:rPr>
      <w:rFonts w:ascii="Cambria" w:eastAsia="Times New Roman" w:hAnsi="Cambria"/>
      <w:b/>
      <w:bCs/>
      <w:i/>
      <w:iCs/>
      <w:color w:val="4F81BD"/>
      <w:lang w:eastAsia="en-US"/>
    </w:rPr>
  </w:style>
  <w:style w:type="character" w:customStyle="1" w:styleId="180">
    <w:name w:val="Знак Знак18"/>
    <w:rsid w:val="0042364C"/>
    <w:rPr>
      <w:rFonts w:ascii="Times New Roman" w:eastAsia="Times New Roman" w:hAnsi="Times New Roman"/>
      <w:b/>
      <w:bCs/>
      <w:i/>
      <w:iCs/>
      <w:sz w:val="26"/>
      <w:szCs w:val="26"/>
    </w:rPr>
  </w:style>
  <w:style w:type="character" w:customStyle="1" w:styleId="aff6">
    <w:name w:val="Основной текст Знак"/>
    <w:rsid w:val="0042364C"/>
    <w:rPr>
      <w:rFonts w:ascii="Times New Roman" w:eastAsia="Times New Roman" w:hAnsi="Times New Roman"/>
    </w:rPr>
  </w:style>
  <w:style w:type="paragraph" w:customStyle="1" w:styleId="aff7">
    <w:name w:val="Стиль"/>
    <w:rsid w:val="0042364C"/>
    <w:pPr>
      <w:widowControl w:val="0"/>
      <w:suppressAutoHyphens/>
      <w:autoSpaceDE w:val="0"/>
    </w:pPr>
    <w:rPr>
      <w:sz w:val="24"/>
      <w:szCs w:val="24"/>
      <w:lang w:eastAsia="ar-SA"/>
    </w:rPr>
  </w:style>
  <w:style w:type="paragraph" w:customStyle="1" w:styleId="aff8">
    <w:name w:val="Знак Знак Знак Знак Знак Знак"/>
    <w:basedOn w:val="a"/>
    <w:rsid w:val="0042364C"/>
    <w:pPr>
      <w:spacing w:before="100" w:beforeAutospacing="1" w:after="100" w:afterAutospacing="1"/>
      <w:ind w:firstLine="709"/>
      <w:jc w:val="both"/>
    </w:pPr>
    <w:rPr>
      <w:rFonts w:ascii="Tahoma" w:hAnsi="Tahoma" w:cs="Tahoma"/>
      <w:lang w:val="en-US" w:eastAsia="en-US"/>
    </w:rPr>
  </w:style>
  <w:style w:type="paragraph" w:customStyle="1" w:styleId="1e">
    <w:name w:val="Абзац списка1"/>
    <w:basedOn w:val="a"/>
    <w:rsid w:val="0042364C"/>
    <w:pPr>
      <w:spacing w:after="200" w:line="276" w:lineRule="auto"/>
      <w:ind w:left="720"/>
    </w:pPr>
    <w:rPr>
      <w:rFonts w:ascii="Calibri" w:eastAsia="Calibri" w:hAnsi="Calibri" w:cs="Calibri"/>
      <w:sz w:val="22"/>
      <w:szCs w:val="22"/>
      <w:lang w:eastAsia="en-US"/>
    </w:rPr>
  </w:style>
  <w:style w:type="paragraph" w:customStyle="1" w:styleId="aff9">
    <w:name w:val="Базовый"/>
    <w:rsid w:val="0042364C"/>
    <w:pPr>
      <w:suppressAutoHyphens/>
      <w:spacing w:after="200" w:line="276" w:lineRule="auto"/>
    </w:pPr>
    <w:rPr>
      <w:rFonts w:ascii="Calibri" w:eastAsia="SimSun" w:hAnsi="Calibri"/>
      <w:sz w:val="22"/>
      <w:szCs w:val="22"/>
    </w:rPr>
  </w:style>
  <w:style w:type="paragraph" w:customStyle="1" w:styleId="s1">
    <w:name w:val="s_1"/>
    <w:basedOn w:val="a"/>
    <w:rsid w:val="0042364C"/>
    <w:pPr>
      <w:spacing w:before="100" w:beforeAutospacing="1" w:after="100" w:afterAutospacing="1"/>
    </w:pPr>
    <w:rPr>
      <w:sz w:val="24"/>
      <w:szCs w:val="24"/>
    </w:rPr>
  </w:style>
  <w:style w:type="character" w:customStyle="1" w:styleId="affa">
    <w:name w:val="Цветовое выделение"/>
    <w:uiPriority w:val="99"/>
    <w:rsid w:val="0042364C"/>
    <w:rPr>
      <w:b/>
      <w:color w:val="26282F"/>
      <w:sz w:val="26"/>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42364C"/>
    <w:rPr>
      <w:rFonts w:ascii="Times New Roman" w:eastAsia="Times New Roman" w:hAnsi="Times New Roman"/>
    </w:rPr>
  </w:style>
  <w:style w:type="character" w:customStyle="1" w:styleId="affb">
    <w:name w:val="Активная гипертекстовая ссылка"/>
    <w:rsid w:val="0042364C"/>
    <w:rPr>
      <w:color w:val="106BBE"/>
      <w:sz w:val="26"/>
      <w:u w:val="single"/>
    </w:rPr>
  </w:style>
  <w:style w:type="paragraph" w:customStyle="1" w:styleId="affc">
    <w:name w:val="Внимание"/>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d">
    <w:name w:val="Внимание: криминал!!"/>
    <w:basedOn w:val="affc"/>
    <w:next w:val="a"/>
    <w:rsid w:val="0042364C"/>
  </w:style>
  <w:style w:type="paragraph" w:customStyle="1" w:styleId="affe">
    <w:name w:val="Внимание: недобросовестность!"/>
    <w:basedOn w:val="affc"/>
    <w:next w:val="a"/>
    <w:rsid w:val="0042364C"/>
  </w:style>
  <w:style w:type="character" w:customStyle="1" w:styleId="afff">
    <w:name w:val="Выделение для Базового Поиска"/>
    <w:rsid w:val="0042364C"/>
    <w:rPr>
      <w:color w:val="0058A9"/>
      <w:sz w:val="26"/>
    </w:rPr>
  </w:style>
  <w:style w:type="character" w:customStyle="1" w:styleId="afff0">
    <w:name w:val="Выделение для Базового Поиска (курсив)"/>
    <w:rsid w:val="0042364C"/>
    <w:rPr>
      <w:i/>
      <w:color w:val="0058A9"/>
      <w:sz w:val="26"/>
    </w:rPr>
  </w:style>
  <w:style w:type="paragraph" w:customStyle="1" w:styleId="afff1">
    <w:name w:val="Основное меню (преемственное)"/>
    <w:basedOn w:val="a"/>
    <w:next w:val="a"/>
    <w:rsid w:val="0042364C"/>
    <w:pPr>
      <w:widowControl w:val="0"/>
      <w:autoSpaceDE w:val="0"/>
      <w:autoSpaceDN w:val="0"/>
      <w:adjustRightInd w:val="0"/>
      <w:jc w:val="both"/>
    </w:pPr>
    <w:rPr>
      <w:rFonts w:ascii="Verdana" w:hAnsi="Verdana" w:cs="Verdana"/>
      <w:sz w:val="24"/>
      <w:szCs w:val="24"/>
    </w:rPr>
  </w:style>
  <w:style w:type="paragraph" w:customStyle="1" w:styleId="afff2">
    <w:name w:val="Заголовок"/>
    <w:basedOn w:val="afff1"/>
    <w:next w:val="a"/>
    <w:rsid w:val="0042364C"/>
    <w:rPr>
      <w:rFonts w:ascii="Arial" w:hAnsi="Arial" w:cs="Arial"/>
      <w:b/>
      <w:bCs/>
      <w:color w:val="0058A9"/>
      <w:shd w:val="clear" w:color="auto" w:fill="F0F0F0"/>
    </w:rPr>
  </w:style>
  <w:style w:type="paragraph" w:customStyle="1" w:styleId="afff3">
    <w:name w:val="Заголовок группы контролов"/>
    <w:basedOn w:val="a"/>
    <w:next w:val="a"/>
    <w:rsid w:val="0042364C"/>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shd w:val="clear" w:color="auto" w:fill="FFFFFF"/>
    </w:rPr>
  </w:style>
  <w:style w:type="paragraph" w:customStyle="1" w:styleId="afff5">
    <w:name w:val="Заголовок приложения"/>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
    <w:next w:val="a"/>
    <w:rsid w:val="0042364C"/>
    <w:pPr>
      <w:widowControl w:val="0"/>
      <w:autoSpaceDE w:val="0"/>
      <w:autoSpaceDN w:val="0"/>
      <w:adjustRightInd w:val="0"/>
      <w:jc w:val="both"/>
    </w:pPr>
    <w:rPr>
      <w:rFonts w:ascii="Arial" w:hAnsi="Arial" w:cs="Arial"/>
      <w:i/>
      <w:iCs/>
      <w:color w:val="000080"/>
      <w:sz w:val="24"/>
      <w:szCs w:val="24"/>
    </w:rPr>
  </w:style>
  <w:style w:type="character" w:customStyle="1" w:styleId="afff7">
    <w:name w:val="Заголовок своего сообщения"/>
    <w:rsid w:val="0042364C"/>
    <w:rPr>
      <w:color w:val="26282F"/>
      <w:sz w:val="26"/>
    </w:rPr>
  </w:style>
  <w:style w:type="paragraph" w:customStyle="1" w:styleId="afff8">
    <w:name w:val="Заголовок статьи"/>
    <w:basedOn w:val="a"/>
    <w:next w:val="a"/>
    <w:rsid w:val="0042364C"/>
    <w:pPr>
      <w:widowControl w:val="0"/>
      <w:autoSpaceDE w:val="0"/>
      <w:autoSpaceDN w:val="0"/>
      <w:adjustRightInd w:val="0"/>
      <w:ind w:left="1612" w:hanging="892"/>
      <w:jc w:val="both"/>
    </w:pPr>
    <w:rPr>
      <w:rFonts w:ascii="Arial" w:hAnsi="Arial" w:cs="Arial"/>
      <w:sz w:val="24"/>
      <w:szCs w:val="24"/>
    </w:rPr>
  </w:style>
  <w:style w:type="character" w:customStyle="1" w:styleId="afff9">
    <w:name w:val="Заголовок чужого сообщения"/>
    <w:rsid w:val="0042364C"/>
    <w:rPr>
      <w:color w:val="FF0000"/>
      <w:sz w:val="26"/>
    </w:rPr>
  </w:style>
  <w:style w:type="paragraph" w:customStyle="1" w:styleId="afffa">
    <w:name w:val="Заголовок ЭР (левое окно)"/>
    <w:basedOn w:val="a"/>
    <w:next w:val="a"/>
    <w:rsid w:val="0042364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
    <w:rsid w:val="0042364C"/>
    <w:pPr>
      <w:spacing w:before="0" w:after="0"/>
      <w:jc w:val="left"/>
    </w:pPr>
    <w:rPr>
      <w:b w:val="0"/>
      <w:bCs w:val="0"/>
      <w:color w:val="auto"/>
      <w:sz w:val="24"/>
      <w:szCs w:val="24"/>
    </w:rPr>
  </w:style>
  <w:style w:type="paragraph" w:customStyle="1" w:styleId="afffc">
    <w:name w:val="Интерактивный заголовок"/>
    <w:basedOn w:val="afff2"/>
    <w:next w:val="a"/>
    <w:rsid w:val="0042364C"/>
    <w:rPr>
      <w:b w:val="0"/>
      <w:bCs w:val="0"/>
      <w:color w:val="auto"/>
      <w:u w:val="single"/>
      <w:shd w:val="clear" w:color="auto" w:fill="auto"/>
    </w:rPr>
  </w:style>
  <w:style w:type="paragraph" w:customStyle="1" w:styleId="afffd">
    <w:name w:val="Текст информации об изменениях"/>
    <w:basedOn w:val="a"/>
    <w:next w:val="a"/>
    <w:rsid w:val="0042364C"/>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
    <w:rsid w:val="0042364C"/>
    <w:pPr>
      <w:spacing w:before="180"/>
      <w:ind w:left="360" w:right="360"/>
    </w:pPr>
    <w:rPr>
      <w:color w:val="auto"/>
      <w:sz w:val="24"/>
      <w:szCs w:val="24"/>
      <w:shd w:val="clear" w:color="auto" w:fill="EAEFED"/>
    </w:rPr>
  </w:style>
  <w:style w:type="paragraph" w:customStyle="1" w:styleId="affff">
    <w:name w:val="Текст (справка)"/>
    <w:basedOn w:val="a"/>
    <w:next w:val="a"/>
    <w:rsid w:val="0042364C"/>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
    <w:rsid w:val="0042364C"/>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rsid w:val="0042364C"/>
  </w:style>
  <w:style w:type="paragraph" w:customStyle="1" w:styleId="affff2">
    <w:name w:val="Текст (лев. подпись)"/>
    <w:basedOn w:val="a"/>
    <w:next w:val="a"/>
    <w:rsid w:val="0042364C"/>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
    <w:rsid w:val="0042364C"/>
    <w:pPr>
      <w:jc w:val="both"/>
    </w:pPr>
    <w:rPr>
      <w:sz w:val="16"/>
      <w:szCs w:val="16"/>
    </w:rPr>
  </w:style>
  <w:style w:type="paragraph" w:customStyle="1" w:styleId="affff4">
    <w:name w:val="Текст (прав. подпись)"/>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
    <w:rsid w:val="0042364C"/>
    <w:pPr>
      <w:jc w:val="both"/>
    </w:pPr>
    <w:rPr>
      <w:sz w:val="16"/>
      <w:szCs w:val="16"/>
    </w:rPr>
  </w:style>
  <w:style w:type="paragraph" w:customStyle="1" w:styleId="affff6">
    <w:name w:val="Комментарий пользователя"/>
    <w:basedOn w:val="affff0"/>
    <w:next w:val="a"/>
    <w:rsid w:val="0042364C"/>
  </w:style>
  <w:style w:type="paragraph" w:customStyle="1" w:styleId="affff7">
    <w:name w:val="Куда обратиться?"/>
    <w:basedOn w:val="affc"/>
    <w:next w:val="a"/>
    <w:rsid w:val="0042364C"/>
  </w:style>
  <w:style w:type="paragraph" w:customStyle="1" w:styleId="affff8">
    <w:name w:val="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character" w:customStyle="1" w:styleId="affff9">
    <w:name w:val="Найденные слова"/>
    <w:rsid w:val="0042364C"/>
    <w:rPr>
      <w:color w:val="26282F"/>
      <w:sz w:val="26"/>
      <w:shd w:val="clear" w:color="auto" w:fill="FFF580"/>
    </w:rPr>
  </w:style>
  <w:style w:type="character" w:customStyle="1" w:styleId="affffa">
    <w:name w:val="Не вступил в силу"/>
    <w:rsid w:val="0042364C"/>
    <w:rPr>
      <w:color w:val="000000"/>
      <w:sz w:val="26"/>
      <w:shd w:val="clear" w:color="auto" w:fill="D8EDE8"/>
    </w:rPr>
  </w:style>
  <w:style w:type="paragraph" w:customStyle="1" w:styleId="affffb">
    <w:name w:val="Необходимые документы"/>
    <w:basedOn w:val="affc"/>
    <w:next w:val="a"/>
    <w:rsid w:val="0042364C"/>
  </w:style>
  <w:style w:type="paragraph" w:customStyle="1" w:styleId="affffc">
    <w:name w:val="Объект"/>
    <w:basedOn w:val="a"/>
    <w:next w:val="a"/>
    <w:rsid w:val="0042364C"/>
    <w:pPr>
      <w:widowControl w:val="0"/>
      <w:autoSpaceDE w:val="0"/>
      <w:autoSpaceDN w:val="0"/>
      <w:adjustRightInd w:val="0"/>
      <w:jc w:val="both"/>
    </w:pPr>
    <w:rPr>
      <w:sz w:val="26"/>
      <w:szCs w:val="26"/>
    </w:rPr>
  </w:style>
  <w:style w:type="paragraph" w:customStyle="1" w:styleId="affffd">
    <w:name w:val="Таблицы (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paragraph" w:customStyle="1" w:styleId="affffe">
    <w:name w:val="Оглавление"/>
    <w:basedOn w:val="affffd"/>
    <w:next w:val="a"/>
    <w:rsid w:val="0042364C"/>
    <w:pPr>
      <w:ind w:left="140"/>
    </w:pPr>
    <w:rPr>
      <w:rFonts w:ascii="Arial" w:hAnsi="Arial" w:cs="Arial"/>
      <w:sz w:val="24"/>
      <w:szCs w:val="24"/>
    </w:rPr>
  </w:style>
  <w:style w:type="character" w:customStyle="1" w:styleId="afffff">
    <w:name w:val="Опечатки"/>
    <w:rsid w:val="0042364C"/>
    <w:rPr>
      <w:color w:val="FF0000"/>
      <w:sz w:val="26"/>
    </w:rPr>
  </w:style>
  <w:style w:type="paragraph" w:customStyle="1" w:styleId="afffff0">
    <w:name w:val="Переменная часть"/>
    <w:basedOn w:val="afff1"/>
    <w:next w:val="a"/>
    <w:rsid w:val="0042364C"/>
    <w:rPr>
      <w:rFonts w:ascii="Arial" w:hAnsi="Arial" w:cs="Arial"/>
      <w:sz w:val="20"/>
      <w:szCs w:val="20"/>
    </w:rPr>
  </w:style>
  <w:style w:type="paragraph" w:customStyle="1" w:styleId="afffff1">
    <w:name w:val="Подвал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rPr>
  </w:style>
  <w:style w:type="paragraph" w:customStyle="1" w:styleId="afffff2">
    <w:name w:val="Подзаголовок для информации об изменениях"/>
    <w:basedOn w:val="afffd"/>
    <w:next w:val="a"/>
    <w:rsid w:val="0042364C"/>
    <w:rPr>
      <w:b/>
      <w:bCs/>
      <w:sz w:val="24"/>
      <w:szCs w:val="24"/>
    </w:rPr>
  </w:style>
  <w:style w:type="paragraph" w:customStyle="1" w:styleId="afffff3">
    <w:name w:val="Подчёркнуный текст"/>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4">
    <w:name w:val="Постоянная часть"/>
    <w:basedOn w:val="afff1"/>
    <w:next w:val="a"/>
    <w:rsid w:val="0042364C"/>
    <w:rPr>
      <w:rFonts w:ascii="Arial" w:hAnsi="Arial" w:cs="Arial"/>
      <w:sz w:val="22"/>
      <w:szCs w:val="22"/>
    </w:rPr>
  </w:style>
  <w:style w:type="paragraph" w:customStyle="1" w:styleId="afffff5">
    <w:name w:val="Пример."/>
    <w:basedOn w:val="affc"/>
    <w:next w:val="a"/>
    <w:rsid w:val="0042364C"/>
  </w:style>
  <w:style w:type="paragraph" w:customStyle="1" w:styleId="afffff6">
    <w:name w:val="Примечание."/>
    <w:basedOn w:val="affc"/>
    <w:next w:val="a"/>
    <w:rsid w:val="0042364C"/>
  </w:style>
  <w:style w:type="character" w:customStyle="1" w:styleId="afffff7">
    <w:name w:val="Продолжение ссылки"/>
    <w:rsid w:val="0042364C"/>
  </w:style>
  <w:style w:type="paragraph" w:customStyle="1" w:styleId="afffff8">
    <w:name w:val="Словарная статья"/>
    <w:basedOn w:val="a"/>
    <w:next w:val="a"/>
    <w:rsid w:val="0042364C"/>
    <w:pPr>
      <w:widowControl w:val="0"/>
      <w:autoSpaceDE w:val="0"/>
      <w:autoSpaceDN w:val="0"/>
      <w:adjustRightInd w:val="0"/>
      <w:ind w:right="118"/>
      <w:jc w:val="both"/>
    </w:pPr>
    <w:rPr>
      <w:rFonts w:ascii="Arial" w:hAnsi="Arial" w:cs="Arial"/>
      <w:sz w:val="24"/>
      <w:szCs w:val="24"/>
    </w:rPr>
  </w:style>
  <w:style w:type="character" w:customStyle="1" w:styleId="afffff9">
    <w:name w:val="Сравнение редакций"/>
    <w:rsid w:val="0042364C"/>
    <w:rPr>
      <w:color w:val="26282F"/>
      <w:sz w:val="26"/>
    </w:rPr>
  </w:style>
  <w:style w:type="character" w:customStyle="1" w:styleId="afffffa">
    <w:name w:val="Сравнение редакций. Добавленный фрагмент"/>
    <w:rsid w:val="0042364C"/>
    <w:rPr>
      <w:color w:val="000000"/>
      <w:shd w:val="clear" w:color="auto" w:fill="C1D7FF"/>
    </w:rPr>
  </w:style>
  <w:style w:type="character" w:customStyle="1" w:styleId="afffffb">
    <w:name w:val="Сравнение редакций. Удаленный фрагмент"/>
    <w:rsid w:val="0042364C"/>
    <w:rPr>
      <w:color w:val="000000"/>
      <w:shd w:val="clear" w:color="auto" w:fill="C4C413"/>
    </w:rPr>
  </w:style>
  <w:style w:type="paragraph" w:customStyle="1" w:styleId="afffffc">
    <w:name w:val="Ссылка на официальную публикацию"/>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3"/>
    <w:next w:val="a"/>
    <w:rsid w:val="0042364C"/>
    <w:pPr>
      <w:ind w:firstLine="500"/>
    </w:pPr>
    <w:rPr>
      <w:rFonts w:eastAsia="Times New Roman"/>
    </w:rPr>
  </w:style>
  <w:style w:type="paragraph" w:customStyle="1" w:styleId="afffffe">
    <w:name w:val="Текст ЭР (см. также)"/>
    <w:basedOn w:val="a"/>
    <w:next w:val="a"/>
    <w:rsid w:val="0042364C"/>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rsid w:val="004236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0">
    <w:name w:val="Утратил силу"/>
    <w:rsid w:val="0042364C"/>
    <w:rPr>
      <w:strike/>
      <w:color w:val="666600"/>
      <w:sz w:val="26"/>
    </w:rPr>
  </w:style>
  <w:style w:type="paragraph" w:customStyle="1" w:styleId="affffff1">
    <w:name w:val="Формула"/>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2">
    <w:name w:val="Центрированный (таблица)"/>
    <w:basedOn w:val="aff3"/>
    <w:next w:val="a"/>
    <w:rsid w:val="0042364C"/>
    <w:pPr>
      <w:jc w:val="center"/>
    </w:pPr>
    <w:rPr>
      <w:rFonts w:eastAsia="Times New Roman"/>
    </w:rPr>
  </w:style>
  <w:style w:type="paragraph" w:customStyle="1" w:styleId="-">
    <w:name w:val="ЭР-содержание (правое окно)"/>
    <w:basedOn w:val="a"/>
    <w:next w:val="a"/>
    <w:rsid w:val="0042364C"/>
    <w:pPr>
      <w:widowControl w:val="0"/>
      <w:autoSpaceDE w:val="0"/>
      <w:autoSpaceDN w:val="0"/>
      <w:adjustRightInd w:val="0"/>
      <w:spacing w:before="300"/>
    </w:pPr>
    <w:rPr>
      <w:rFonts w:ascii="Arial" w:hAnsi="Arial" w:cs="Arial"/>
      <w:sz w:val="26"/>
      <w:szCs w:val="26"/>
    </w:rPr>
  </w:style>
  <w:style w:type="paragraph" w:customStyle="1" w:styleId="consplusnormal0">
    <w:name w:val="consplusnormal"/>
    <w:basedOn w:val="a"/>
    <w:rsid w:val="0042364C"/>
    <w:pPr>
      <w:spacing w:before="100" w:beforeAutospacing="1" w:after="100" w:afterAutospacing="1"/>
    </w:pPr>
    <w:rPr>
      <w:sz w:val="24"/>
      <w:szCs w:val="24"/>
    </w:rPr>
  </w:style>
  <w:style w:type="character" w:customStyle="1" w:styleId="WW8Num9z0">
    <w:name w:val="WW8Num9z0"/>
    <w:rsid w:val="0042364C"/>
    <w:rPr>
      <w:rFonts w:ascii="Symbol" w:hAnsi="Symbol"/>
      <w:sz w:val="20"/>
    </w:rPr>
  </w:style>
  <w:style w:type="paragraph" w:customStyle="1" w:styleId="section2">
    <w:name w:val="section2"/>
    <w:basedOn w:val="a"/>
    <w:rsid w:val="0042364C"/>
    <w:pPr>
      <w:spacing w:before="240" w:after="100"/>
      <w:ind w:firstLine="225"/>
    </w:pPr>
    <w:rPr>
      <w:rFonts w:ascii="Verdana" w:hAnsi="Verdana"/>
      <w:color w:val="000000"/>
      <w:sz w:val="16"/>
      <w:szCs w:val="16"/>
      <w:lang w:eastAsia="ar-SA"/>
    </w:rPr>
  </w:style>
  <w:style w:type="paragraph" w:customStyle="1" w:styleId="heading">
    <w:name w:val="heading"/>
    <w:basedOn w:val="a"/>
    <w:rsid w:val="0042364C"/>
    <w:pPr>
      <w:spacing w:before="240" w:after="100"/>
      <w:ind w:firstLine="225"/>
    </w:pPr>
    <w:rPr>
      <w:rFonts w:ascii="Verdana" w:hAnsi="Verdana"/>
      <w:color w:val="000000"/>
      <w:sz w:val="16"/>
      <w:szCs w:val="16"/>
      <w:lang w:eastAsia="ar-SA"/>
    </w:rPr>
  </w:style>
  <w:style w:type="character" w:customStyle="1" w:styleId="WW8Num1z2">
    <w:name w:val="WW8Num1z2"/>
    <w:rsid w:val="0042364C"/>
    <w:rPr>
      <w:rFonts w:ascii="Wingdings" w:hAnsi="Wingdings"/>
    </w:rPr>
  </w:style>
  <w:style w:type="paragraph" w:customStyle="1" w:styleId="contentheader2cols">
    <w:name w:val="contentheader2cols"/>
    <w:basedOn w:val="a"/>
    <w:rsid w:val="0042364C"/>
    <w:pPr>
      <w:spacing w:before="70"/>
      <w:ind w:left="351"/>
    </w:pPr>
    <w:rPr>
      <w:rFonts w:eastAsia="Arial Unicode MS"/>
      <w:b/>
      <w:bCs/>
      <w:color w:val="3560A7"/>
      <w:sz w:val="30"/>
      <w:szCs w:val="30"/>
    </w:rPr>
  </w:style>
  <w:style w:type="paragraph" w:customStyle="1" w:styleId="311">
    <w:name w:val="Основной текст с отступом 31"/>
    <w:basedOn w:val="a"/>
    <w:rsid w:val="0042364C"/>
    <w:pPr>
      <w:spacing w:after="120"/>
      <w:ind w:left="283"/>
    </w:pPr>
    <w:rPr>
      <w:sz w:val="16"/>
      <w:szCs w:val="16"/>
      <w:lang w:eastAsia="ar-SA"/>
    </w:rPr>
  </w:style>
  <w:style w:type="paragraph" w:customStyle="1" w:styleId="214">
    <w:name w:val="Основной текст с отступом 21"/>
    <w:basedOn w:val="a"/>
    <w:rsid w:val="0042364C"/>
    <w:pPr>
      <w:tabs>
        <w:tab w:val="left" w:pos="0"/>
      </w:tabs>
      <w:ind w:firstLine="433"/>
      <w:jc w:val="both"/>
    </w:pPr>
    <w:rPr>
      <w:sz w:val="24"/>
      <w:szCs w:val="24"/>
      <w:lang w:eastAsia="ar-SA"/>
    </w:rPr>
  </w:style>
  <w:style w:type="character" w:customStyle="1" w:styleId="82">
    <w:name w:val="Знак Знак8"/>
    <w:rsid w:val="0042364C"/>
    <w:rPr>
      <w:b/>
      <w:i/>
      <w:sz w:val="26"/>
      <w:lang w:val="ru-RU" w:eastAsia="ru-RU"/>
    </w:rPr>
  </w:style>
  <w:style w:type="paragraph" w:customStyle="1" w:styleId="consnormal0">
    <w:name w:val="consnormal"/>
    <w:basedOn w:val="a"/>
    <w:rsid w:val="0042364C"/>
    <w:pPr>
      <w:spacing w:before="75" w:after="75"/>
    </w:pPr>
    <w:rPr>
      <w:rFonts w:ascii="Arial" w:hAnsi="Arial" w:cs="Arial"/>
      <w:color w:val="000000"/>
    </w:rPr>
  </w:style>
  <w:style w:type="paragraph" w:styleId="affffff3">
    <w:name w:val="Body Text First Indent"/>
    <w:basedOn w:val="ae"/>
    <w:rsid w:val="0042364C"/>
    <w:pPr>
      <w:ind w:firstLine="210"/>
    </w:pPr>
    <w:rPr>
      <w:sz w:val="24"/>
      <w:szCs w:val="24"/>
    </w:rPr>
  </w:style>
  <w:style w:type="paragraph" w:customStyle="1" w:styleId="ConsCell">
    <w:name w:val="ConsCell"/>
    <w:rsid w:val="0042364C"/>
    <w:pPr>
      <w:widowControl w:val="0"/>
      <w:autoSpaceDE w:val="0"/>
      <w:autoSpaceDN w:val="0"/>
      <w:adjustRightInd w:val="0"/>
      <w:ind w:left="450" w:right="19772" w:hanging="450"/>
    </w:pPr>
    <w:rPr>
      <w:rFonts w:ascii="Arial" w:hAnsi="Arial" w:cs="Arial"/>
    </w:rPr>
  </w:style>
  <w:style w:type="character" w:customStyle="1" w:styleId="WW8Num1z0">
    <w:name w:val="WW8Num1z0"/>
    <w:rsid w:val="0042364C"/>
    <w:rPr>
      <w:rFonts w:ascii="Times New Roman" w:hAnsi="Times New Roman"/>
    </w:rPr>
  </w:style>
  <w:style w:type="paragraph" w:styleId="affffff4">
    <w:name w:val="endnote text"/>
    <w:basedOn w:val="a"/>
    <w:rsid w:val="0042364C"/>
  </w:style>
  <w:style w:type="character" w:styleId="affffff5">
    <w:name w:val="endnote reference"/>
    <w:rsid w:val="0042364C"/>
    <w:rPr>
      <w:rFonts w:cs="Times New Roman"/>
      <w:vertAlign w:val="superscript"/>
    </w:rPr>
  </w:style>
  <w:style w:type="paragraph" w:customStyle="1" w:styleId="27">
    <w:name w:val="Знак Знак Знак Знак2"/>
    <w:basedOn w:val="a"/>
    <w:rsid w:val="0042364C"/>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42364C"/>
    <w:pPr>
      <w:spacing w:after="120" w:line="336" w:lineRule="auto"/>
      <w:ind w:firstLine="567"/>
      <w:jc w:val="both"/>
    </w:pPr>
    <w:rPr>
      <w:sz w:val="24"/>
    </w:rPr>
  </w:style>
  <w:style w:type="character" w:customStyle="1" w:styleId="apple-style-span">
    <w:name w:val="apple-style-span"/>
    <w:rsid w:val="0042364C"/>
  </w:style>
  <w:style w:type="character" w:styleId="affffff6">
    <w:name w:val="Emphasis"/>
    <w:qFormat/>
    <w:rsid w:val="0042364C"/>
    <w:rPr>
      <w:rFonts w:cs="Times New Roman"/>
      <w:i/>
    </w:rPr>
  </w:style>
  <w:style w:type="paragraph" w:styleId="affffff7">
    <w:name w:val="List Bullet"/>
    <w:basedOn w:val="affffff3"/>
    <w:rsid w:val="0042364C"/>
    <w:pPr>
      <w:tabs>
        <w:tab w:val="num" w:pos="1041"/>
      </w:tabs>
      <w:spacing w:after="0"/>
      <w:ind w:left="1041" w:hanging="615"/>
    </w:pPr>
    <w:rPr>
      <w:sz w:val="20"/>
      <w:szCs w:val="20"/>
    </w:rPr>
  </w:style>
  <w:style w:type="character" w:customStyle="1" w:styleId="1f">
    <w:name w:val="Обычный1"/>
    <w:rsid w:val="00B94524"/>
    <w:rPr>
      <w:sz w:val="24"/>
    </w:rPr>
  </w:style>
  <w:style w:type="paragraph" w:customStyle="1" w:styleId="FORMATTEXT">
    <w:name w:val=".FORMATTEXT"/>
    <w:rsid w:val="00200295"/>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A973-A4C0-4ED7-8D84-1961F2D1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p_gl.dot</Template>
  <TotalTime>11</TotalTime>
  <Pages>11</Pages>
  <Words>3277</Words>
  <Characters>18680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6</cp:revision>
  <cp:lastPrinted>2024-07-10T07:58:00Z</cp:lastPrinted>
  <dcterms:created xsi:type="dcterms:W3CDTF">2025-04-18T11:36:00Z</dcterms:created>
  <dcterms:modified xsi:type="dcterms:W3CDTF">2025-04-18T12:58:00Z</dcterms:modified>
</cp:coreProperties>
</file>