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84" w:rsidRPr="004F6484" w:rsidRDefault="004F6484" w:rsidP="004F6484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ФЕДЕРАЦИЯ   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ОРЛОВСКИЙ РАЙОН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FC521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ВОЛОЧАЕВСКОЕ</w:t>
      </w: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FC5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4F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6484" w:rsidRPr="004F6484" w:rsidRDefault="004F6484" w:rsidP="004F6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4F6484" w:rsidRPr="004F6484" w:rsidRDefault="004F6484" w:rsidP="004F6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6484" w:rsidRPr="004F6484" w:rsidRDefault="004F6484" w:rsidP="004F6484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4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Порядка назначения и проведения опроса граждан в </w:t>
      </w:r>
      <w:proofErr w:type="spellStart"/>
      <w:r w:rsidR="00FC52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Волочаевском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 Орловского района Ростовской области</w:t>
      </w:r>
    </w:p>
    <w:p w:rsidR="004F6484" w:rsidRPr="004F6484" w:rsidRDefault="004F6484" w:rsidP="004F6484">
      <w:pPr>
        <w:tabs>
          <w:tab w:val="left" w:pos="5572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0014" w:type="dxa"/>
        <w:tblLook w:val="01E0"/>
      </w:tblPr>
      <w:tblGrid>
        <w:gridCol w:w="4608"/>
        <w:gridCol w:w="2520"/>
        <w:gridCol w:w="2886"/>
      </w:tblGrid>
      <w:tr w:rsidR="004F6484" w:rsidRPr="004F6484" w:rsidTr="00820CE6">
        <w:tc>
          <w:tcPr>
            <w:tcW w:w="4608" w:type="dxa"/>
          </w:tcPr>
          <w:p w:rsidR="004F6484" w:rsidRPr="004F6484" w:rsidRDefault="004F6484" w:rsidP="00AA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Собранием депутатов </w:t>
            </w:r>
            <w:proofErr w:type="spellStart"/>
            <w:r w:rsidR="00FC5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Волочаевского</w:t>
            </w:r>
            <w:proofErr w:type="spellEnd"/>
            <w:r w:rsidRPr="004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AA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пятого</w:t>
            </w:r>
            <w:bookmarkStart w:id="0" w:name="_GoBack"/>
            <w:bookmarkEnd w:id="0"/>
            <w:r w:rsidRPr="004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  <w:tc>
          <w:tcPr>
            <w:tcW w:w="2520" w:type="dxa"/>
          </w:tcPr>
          <w:p w:rsidR="004F6484" w:rsidRPr="004F6484" w:rsidRDefault="004F6484" w:rsidP="004F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</w:tcPr>
          <w:p w:rsidR="004F6484" w:rsidRPr="004F6484" w:rsidRDefault="004F6484" w:rsidP="004F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484" w:rsidRPr="004F6484" w:rsidRDefault="00824927" w:rsidP="00E92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F6484" w:rsidRPr="004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9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F6484" w:rsidRPr="004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года</w:t>
            </w:r>
          </w:p>
        </w:tc>
      </w:tr>
    </w:tbl>
    <w:p w:rsidR="00723705" w:rsidRPr="00723705" w:rsidRDefault="00723705" w:rsidP="007237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23705" w:rsidRPr="00824927" w:rsidRDefault="00723705" w:rsidP="008249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="004877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Волочаевское</w:t>
      </w:r>
      <w:proofErr w:type="spellEnd"/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сельское поселение», Собрание депутатов </w:t>
      </w:r>
      <w:proofErr w:type="spellStart"/>
      <w:r w:rsidR="00FC52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 </w:t>
      </w:r>
      <w:r w:rsidR="00824927" w:rsidRPr="0082492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РЕШИЛО</w:t>
      </w:r>
      <w:r w:rsidRPr="0082492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:</w:t>
      </w:r>
    </w:p>
    <w:p w:rsidR="00723705" w:rsidRPr="00824927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Порядок назначения и проведения опроса граждан в </w:t>
      </w:r>
      <w:proofErr w:type="spellStart"/>
      <w:r w:rsidR="00944B8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Волочаевском</w:t>
      </w:r>
      <w:proofErr w:type="spellEnd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Орловского района Ростовской области согласно приложению.</w:t>
      </w:r>
    </w:p>
    <w:p w:rsidR="00723705" w:rsidRPr="00824927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подлежит размещению на официальном сайте администрации </w:t>
      </w:r>
      <w:proofErr w:type="spellStart"/>
      <w:r w:rsidR="00FC521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color w:val="7030A0"/>
          <w:sz w:val="28"/>
          <w:szCs w:val="28"/>
          <w:lang w:eastAsia="zh-CN"/>
        </w:rPr>
        <w:t xml:space="preserve">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района в информационно-телекоммуникационной сети «Интернет». </w:t>
      </w:r>
    </w:p>
    <w:p w:rsidR="00723705" w:rsidRPr="00824927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Решение вступает в силу после его официального опубликования. </w:t>
      </w:r>
    </w:p>
    <w:p w:rsidR="00723705" w:rsidRPr="00824927" w:rsidRDefault="00723705" w:rsidP="0072370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3705" w:rsidRPr="00824927" w:rsidRDefault="00723705" w:rsidP="00723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Председатель Собрания депутатов </w:t>
      </w:r>
    </w:p>
    <w:p w:rsidR="00723705" w:rsidRPr="00824927" w:rsidRDefault="00FC521E" w:rsidP="00723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Волочаевского</w:t>
      </w:r>
      <w:proofErr w:type="spellEnd"/>
      <w:r w:rsidR="006730D1" w:rsidRP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   </w:t>
      </w:r>
      <w:r w:rsidR="00723705" w:rsidRP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</w:t>
      </w:r>
      <w:r w:rsid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="00487779">
        <w:rPr>
          <w:rFonts w:ascii="Times New Roman" w:eastAsia="Times New Roman" w:hAnsi="Times New Roman" w:cs="Times New Roman"/>
          <w:sz w:val="26"/>
          <w:szCs w:val="26"/>
          <w:lang w:eastAsia="zh-CN"/>
        </w:rPr>
        <w:t>Л</w:t>
      </w:r>
      <w:r w:rsidR="006730D1" w:rsidRP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487779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6730D1" w:rsidRP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proofErr w:type="spellStart"/>
      <w:r w:rsidR="00487779">
        <w:rPr>
          <w:rFonts w:ascii="Times New Roman" w:eastAsia="Times New Roman" w:hAnsi="Times New Roman" w:cs="Times New Roman"/>
          <w:sz w:val="26"/>
          <w:szCs w:val="26"/>
          <w:lang w:eastAsia="zh-CN"/>
        </w:rPr>
        <w:t>Клец</w:t>
      </w:r>
      <w:proofErr w:type="spellEnd"/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82492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4927" w:rsidRPr="00824927" w:rsidRDefault="00487779" w:rsidP="0082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24927" w:rsidRPr="00824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Волочаевский</w:t>
      </w:r>
      <w:proofErr w:type="spellEnd"/>
    </w:p>
    <w:p w:rsidR="00824927" w:rsidRPr="00824927" w:rsidRDefault="00824927" w:rsidP="0082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77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2492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877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24927">
        <w:rPr>
          <w:rFonts w:ascii="Times New Roman" w:eastAsia="Times New Roman" w:hAnsi="Times New Roman" w:cs="Times New Roman"/>
          <w:sz w:val="26"/>
          <w:szCs w:val="26"/>
          <w:lang w:eastAsia="ru-RU"/>
        </w:rPr>
        <w:t>. 2024 г.</w:t>
      </w:r>
    </w:p>
    <w:p w:rsidR="00723705" w:rsidRPr="00824927" w:rsidRDefault="00824927" w:rsidP="0082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8777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824927" w:rsidRPr="00723705" w:rsidRDefault="00824927" w:rsidP="0082492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61F2" w:rsidRDefault="000261F2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061042" w:rsidRDefault="00061042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406F5" w:rsidRDefault="00D406F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406F5" w:rsidRDefault="00D406F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406F5" w:rsidRDefault="00D406F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23705" w:rsidRPr="00824927" w:rsidRDefault="0072370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УТВЕРЖДЕНО</w:t>
      </w:r>
    </w:p>
    <w:p w:rsidR="00723705" w:rsidRPr="00824927" w:rsidRDefault="0072370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решением Собрания депутатов </w:t>
      </w:r>
    </w:p>
    <w:p w:rsidR="00723705" w:rsidRPr="00824927" w:rsidRDefault="00FC521E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Волочаевского</w:t>
      </w:r>
      <w:proofErr w:type="spellEnd"/>
      <w:r w:rsidR="00723705"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</w:t>
      </w:r>
    </w:p>
    <w:p w:rsidR="00723705" w:rsidRPr="00824927" w:rsidRDefault="00824927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 2</w:t>
      </w:r>
      <w:r w:rsidR="0006104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.0</w:t>
      </w:r>
      <w:r w:rsidR="0006104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="00723705"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2024 года  № </w:t>
      </w: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</w:t>
      </w:r>
      <w:r w:rsidR="0006104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Hlk158050085"/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Порядок назначения и проведения опроса граждан </w:t>
      </w: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</w:t>
      </w:r>
      <w:proofErr w:type="spellStart"/>
      <w:r w:rsidR="0006104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Волочаевском</w:t>
      </w:r>
      <w:proofErr w:type="spellEnd"/>
      <w:r w:rsidR="006730D1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сельском поселении </w:t>
      </w: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Орловского района Ростовской области</w:t>
      </w:r>
      <w:bookmarkEnd w:id="1"/>
    </w:p>
    <w:p w:rsidR="00723705" w:rsidRPr="00824927" w:rsidRDefault="00723705" w:rsidP="00723705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705" w:rsidRPr="00824927" w:rsidRDefault="00723705" w:rsidP="007237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Общие положения</w:t>
      </w:r>
    </w:p>
    <w:p w:rsidR="00723705" w:rsidRPr="00824927" w:rsidRDefault="00723705" w:rsidP="007237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Порядок назначения и проведения опроса граждан в </w:t>
      </w:r>
      <w:proofErr w:type="spellStart"/>
      <w:r w:rsidR="00944B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Волочаевском</w:t>
      </w:r>
      <w:proofErr w:type="spellEnd"/>
      <w:r w:rsidR="000261F2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сельском поселении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по тексту – Порядок) разработан в соответствии с Федеральным </w:t>
      </w:r>
      <w:hyperlink r:id="rId8" w:history="1">
        <w:r w:rsidRPr="0082492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4877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Волочаевское</w:t>
      </w:r>
      <w:proofErr w:type="spellEnd"/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сельское поселение»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устанавливает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</w:t>
      </w:r>
      <w:proofErr w:type="gramEnd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проведения опроса граждан в </w:t>
      </w:r>
      <w:proofErr w:type="spellStart"/>
      <w:r w:rsidR="00944B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Волочаевском</w:t>
      </w:r>
      <w:proofErr w:type="spellEnd"/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сельском поселении Орловского района Ростовской области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723705" w:rsidRPr="00824927" w:rsidRDefault="00723705" w:rsidP="007237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Опрос граждан проводится на всей территории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C52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C52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органами государственной власти Ростовской области.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опросе граждан имеют право участвовать жители </w:t>
      </w:r>
      <w:proofErr w:type="spellStart"/>
      <w:r w:rsidR="00FC52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обладающие избирательным правом. 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FC52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</w:p>
    <w:p w:rsidR="00723705" w:rsidRPr="00824927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705" w:rsidRPr="00824927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Порядок назначения опроса граждан</w:t>
      </w:r>
    </w:p>
    <w:p w:rsidR="00723705" w:rsidRPr="00824927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Опрос граждан по вопросам местного значения проводится по инициативе: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Собрания депутатов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или главы администрации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Глава)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Опрос граждан</w:t>
      </w:r>
      <w:r w:rsidRPr="008249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Ростовской области.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Опрос граждан для выявления мнения граждан о п</w:t>
      </w:r>
      <w:r w:rsidR="00125032" w:rsidRPr="008249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оддержке инициативного проекта </w:t>
      </w:r>
      <w:r w:rsidRPr="008249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проводится по инициативе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предложении инициаторов проведения опроса граждан указываются: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начала и сроки (длительность)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2) территория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формулировка вопроса (вопросов), предлагаемого (предлагаемых) при проведении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методика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5) форма опросного листа;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6) минимальная численность жителей, участвующих в опросе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7) предложения в состав комиссии по проведению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Дата начала проведения опроса граждан, предложенная инициаторами опроса, не должна быть позднее трех месяцев с даты </w:t>
      </w: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инициативы проведения опроса граждан</w:t>
      </w:r>
      <w:proofErr w:type="gramEnd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Указанная в предложении инициаторов длительность проведения опроса граждан не должна составлять более трех месяцев </w:t>
      </w: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2.5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Советом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о назначении опроса граждан по инициативе главы или органов государственной власти Ростовской области, подлежит принятию в течение 30 дней со дня поступления такой инициативы.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 В решении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устанавливаются: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1) дата начала и сроки (длительность)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формулировка вопроса (вопросов), предлагаемого (предлагаемых) при проведении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методика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4) форма опросного листа;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минимальная численность жителей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, участвующих в опросе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2.8. В случае отсутствия или несоответствия предложенной инициаторами проведения </w:t>
      </w: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опроса даты начала проведения опроса</w:t>
      </w:r>
      <w:proofErr w:type="gramEnd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требованиям п. 2.3 настоящего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Порядка, дата начала проведения опроса устанавливается решением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и не должна быть позднее трех месяцев с даты поступления инициативы проведения опроса.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и не должен составлять более трех месяцев </w:t>
      </w: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даты начала</w:t>
      </w:r>
      <w:proofErr w:type="gramEnd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проведения опроса граждан, указанной в решении о назначении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2.10. В решении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указывается территория проведения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2.11. </w:t>
      </w: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Формулировка вопроса (вопросов), выносимого (выносимых) на опрос граждан, должна исключать его (их) множественное толкование.</w:t>
      </w:r>
      <w:proofErr w:type="gramEnd"/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2.12. М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проведения опроса граждан определяет один из способов опроса граждан: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(ах) проведения опроса граждан;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2.13.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Минимальная численность обладающих избирательным правом жителей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опросе граждан на территории (части территории)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составлять менее одной трети жителей данного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 его территории).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="000E41AD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информационно-телекоммуникационной сети «Интернет»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обнародования</w:t>
      </w:r>
      <w:proofErr w:type="gramEnd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опросе граждан на стендах в помещениях органов местного самоуправления муниципального образования.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 опроса граждан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Состав Комиссии утверждается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 учетом предложений инициаторов проведения опроса.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обязан включить не менее 2 кандидатур, предложенных инициатором опроса.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Комиссия формируется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Советом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позднее пяти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комиссии должно быть не менее трех человек.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формируется из представителей, предложенных инициаторами проведения опроса граждан, депутатов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представителей общественности.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3.5. Комиссия состоит из председателя, заместителя председателя, секретаря и иных членов комиссии. 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Первое заседание комиссии проводится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дней после утверждения состава комиссии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3.7. Полномочия комиссии: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организует информирование жителей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обеспечивает изготовление опросных листов;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3.7.4.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утверждает количество и местонахождение пунктов опроса; оборудует пункты опроса;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определяет лиц, осуществляющих опрос граждан;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3.7.6. организует проведение опроса граждан;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3.7.7. устанавливает результаты опроса граждан;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3.7.8. составляются списки участников опроса граждан по каждому пункту опроса граждан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Опрос граждан проводится не позднее 3 месяцев со дня принятия решения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3.10.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в течение одного или нескольких дней подряд, но не более 10 календарных дней, включая выходные и праздничные дни, с 8 часов до 20 часов.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3.11 Опрос проводится путем заполнения опросного листа в сроки, установленные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3.12.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выдаются жителям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включенным в список участников опроса граждан, при предъявлении документа, удостоверяющего личность.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порядком заполнения опросного листа.</w:t>
      </w:r>
    </w:p>
    <w:p w:rsidR="00723705" w:rsidRPr="00824927" w:rsidRDefault="00723705" w:rsidP="007237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</w:t>
      </w:r>
      <w:proofErr w:type="spellStart"/>
      <w:r w:rsidR="00FC5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список участников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опросе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вопроса, предлагаемого при проведении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опроса граждан, ответивших на вопрос положительно;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опроса граждан, ответивших на вопрос отрицательно;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3.16. Н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протокола опроса граждан комиссия принимает решение о признании опроса граждан </w:t>
      </w: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состоявшимся</w:t>
      </w:r>
      <w:proofErr w:type="gramEnd"/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несостоявшимся.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граждан признается несо</w:t>
      </w:r>
      <w:r w:rsidR="008414F5"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стоявшимся, если число граждан,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участие в опросе, меньше минимального числа граждан, установленного в решении </w:t>
      </w:r>
      <w:r w:rsidR="008414F5"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опроса граждан.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Совет, принявший решение о назначении опроса граждан, а также размещению на официальном сайте администрации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информационно-телекоммуникационной сети «Интернет» и опубликованию в средствах</w:t>
      </w:r>
      <w:proofErr w:type="gramEnd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массовой информации.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proofErr w:type="spellStart"/>
      <w:r w:rsidR="00FC521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Волочаевского</w:t>
      </w:r>
      <w:proofErr w:type="spellEnd"/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должностными лицами </w:t>
      </w:r>
      <w:proofErr w:type="spellStart"/>
      <w:r w:rsidR="00FC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Волочаевского</w:t>
      </w:r>
      <w:proofErr w:type="spellEnd"/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органами государственной власти Ростовской области.</w:t>
      </w: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3.18.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723705" w:rsidRPr="00824927" w:rsidRDefault="00723705" w:rsidP="00723705">
      <w:pPr>
        <w:suppressAutoHyphens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F176D0" w:rsidRPr="00824927" w:rsidRDefault="00723705" w:rsidP="007237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sectPr w:rsidR="00F176D0" w:rsidRPr="00824927" w:rsidSect="00824927">
      <w:headerReference w:type="default" r:id="rId9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26" w:rsidRDefault="00076C26" w:rsidP="00FC0A21">
      <w:pPr>
        <w:spacing w:after="0" w:line="240" w:lineRule="auto"/>
      </w:pPr>
      <w:r>
        <w:separator/>
      </w:r>
    </w:p>
  </w:endnote>
  <w:endnote w:type="continuationSeparator" w:id="0">
    <w:p w:rsidR="00076C26" w:rsidRDefault="00076C26" w:rsidP="00F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26" w:rsidRDefault="00076C26" w:rsidP="00FC0A21">
      <w:pPr>
        <w:spacing w:after="0" w:line="240" w:lineRule="auto"/>
      </w:pPr>
      <w:r>
        <w:separator/>
      </w:r>
    </w:p>
  </w:footnote>
  <w:footnote w:type="continuationSeparator" w:id="0">
    <w:p w:rsidR="00076C26" w:rsidRDefault="00076C26" w:rsidP="00FC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0289669"/>
      <w:docPartObj>
        <w:docPartGallery w:val="Page Numbers (Top of Page)"/>
        <w:docPartUnique/>
      </w:docPartObj>
    </w:sdtPr>
    <w:sdtContent>
      <w:p w:rsidR="00FC0A21" w:rsidRDefault="0038147C">
        <w:pPr>
          <w:pStyle w:val="a7"/>
          <w:jc w:val="center"/>
        </w:pPr>
        <w:r>
          <w:fldChar w:fldCharType="begin"/>
        </w:r>
        <w:r w:rsidR="00FC0A21">
          <w:instrText>PAGE   \* MERGEFORMAT</w:instrText>
        </w:r>
        <w:r>
          <w:fldChar w:fldCharType="separate"/>
        </w:r>
        <w:r w:rsidR="00D406F5">
          <w:rPr>
            <w:noProof/>
          </w:rPr>
          <w:t>2</w:t>
        </w:r>
        <w:r>
          <w:fldChar w:fldCharType="end"/>
        </w:r>
      </w:p>
    </w:sdtContent>
  </w:sdt>
  <w:p w:rsidR="00FC0A21" w:rsidRDefault="00FC0A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64245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i w:val="0"/>
        <w:iCs w:val="0"/>
        <w:color w:val="000000"/>
        <w:sz w:val="24"/>
        <w:szCs w:val="24"/>
        <w:lang w:eastAsia="ru-RU"/>
      </w:rPr>
    </w:lvl>
  </w:abstractNum>
  <w:abstractNum w:abstractNumId="1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A93"/>
    <w:rsid w:val="000025D7"/>
    <w:rsid w:val="00005290"/>
    <w:rsid w:val="00005D54"/>
    <w:rsid w:val="0001032E"/>
    <w:rsid w:val="00011096"/>
    <w:rsid w:val="00012550"/>
    <w:rsid w:val="00014D99"/>
    <w:rsid w:val="000261F2"/>
    <w:rsid w:val="00027127"/>
    <w:rsid w:val="000450DF"/>
    <w:rsid w:val="000451F2"/>
    <w:rsid w:val="000459C4"/>
    <w:rsid w:val="00054B3A"/>
    <w:rsid w:val="00055FD7"/>
    <w:rsid w:val="00061042"/>
    <w:rsid w:val="00061612"/>
    <w:rsid w:val="000759DF"/>
    <w:rsid w:val="00076C26"/>
    <w:rsid w:val="000850F5"/>
    <w:rsid w:val="000863DE"/>
    <w:rsid w:val="00091254"/>
    <w:rsid w:val="00091B8C"/>
    <w:rsid w:val="000A0FF0"/>
    <w:rsid w:val="000B1037"/>
    <w:rsid w:val="000B12CF"/>
    <w:rsid w:val="000B7802"/>
    <w:rsid w:val="000D54E8"/>
    <w:rsid w:val="000E0A63"/>
    <w:rsid w:val="000E0FBD"/>
    <w:rsid w:val="000E3294"/>
    <w:rsid w:val="000E41AD"/>
    <w:rsid w:val="001013C3"/>
    <w:rsid w:val="001030B5"/>
    <w:rsid w:val="00107786"/>
    <w:rsid w:val="00125032"/>
    <w:rsid w:val="00140878"/>
    <w:rsid w:val="00141695"/>
    <w:rsid w:val="001467A7"/>
    <w:rsid w:val="00152579"/>
    <w:rsid w:val="001564F8"/>
    <w:rsid w:val="0018007B"/>
    <w:rsid w:val="00185B90"/>
    <w:rsid w:val="00195C86"/>
    <w:rsid w:val="00195D41"/>
    <w:rsid w:val="001A3825"/>
    <w:rsid w:val="001A74B6"/>
    <w:rsid w:val="001B0750"/>
    <w:rsid w:val="001B290C"/>
    <w:rsid w:val="001B297E"/>
    <w:rsid w:val="001B6E63"/>
    <w:rsid w:val="001B7491"/>
    <w:rsid w:val="001C1EF3"/>
    <w:rsid w:val="001C398E"/>
    <w:rsid w:val="001D40EC"/>
    <w:rsid w:val="001D4298"/>
    <w:rsid w:val="001D4A1A"/>
    <w:rsid w:val="001D4F4F"/>
    <w:rsid w:val="00201716"/>
    <w:rsid w:val="002059C1"/>
    <w:rsid w:val="002174D8"/>
    <w:rsid w:val="00223AAD"/>
    <w:rsid w:val="002260FE"/>
    <w:rsid w:val="00240752"/>
    <w:rsid w:val="00242612"/>
    <w:rsid w:val="002434DA"/>
    <w:rsid w:val="0024476C"/>
    <w:rsid w:val="002465ED"/>
    <w:rsid w:val="00247B06"/>
    <w:rsid w:val="00253966"/>
    <w:rsid w:val="00264C7C"/>
    <w:rsid w:val="0026736A"/>
    <w:rsid w:val="002677DE"/>
    <w:rsid w:val="00274C9B"/>
    <w:rsid w:val="00286DAE"/>
    <w:rsid w:val="0029261E"/>
    <w:rsid w:val="002B0AE9"/>
    <w:rsid w:val="002B3013"/>
    <w:rsid w:val="002B64DC"/>
    <w:rsid w:val="002B69ED"/>
    <w:rsid w:val="002D3ABC"/>
    <w:rsid w:val="002D3BE2"/>
    <w:rsid w:val="002D5BF3"/>
    <w:rsid w:val="002E2343"/>
    <w:rsid w:val="00310E59"/>
    <w:rsid w:val="003145DF"/>
    <w:rsid w:val="00316EA4"/>
    <w:rsid w:val="0033014D"/>
    <w:rsid w:val="00331DE1"/>
    <w:rsid w:val="00332B99"/>
    <w:rsid w:val="00332DE2"/>
    <w:rsid w:val="00335942"/>
    <w:rsid w:val="00335F77"/>
    <w:rsid w:val="00340B2A"/>
    <w:rsid w:val="00351683"/>
    <w:rsid w:val="00357AC7"/>
    <w:rsid w:val="00374B38"/>
    <w:rsid w:val="0038147C"/>
    <w:rsid w:val="00386ED3"/>
    <w:rsid w:val="00387CBE"/>
    <w:rsid w:val="00394B0F"/>
    <w:rsid w:val="0039729C"/>
    <w:rsid w:val="003C37BA"/>
    <w:rsid w:val="003C7F8C"/>
    <w:rsid w:val="003E497E"/>
    <w:rsid w:val="003E5C1C"/>
    <w:rsid w:val="003F5274"/>
    <w:rsid w:val="00401EFF"/>
    <w:rsid w:val="00404448"/>
    <w:rsid w:val="00407CF1"/>
    <w:rsid w:val="0041481A"/>
    <w:rsid w:val="00417F67"/>
    <w:rsid w:val="004246F0"/>
    <w:rsid w:val="0043531D"/>
    <w:rsid w:val="00445AC2"/>
    <w:rsid w:val="0045117B"/>
    <w:rsid w:val="004523D8"/>
    <w:rsid w:val="00457D29"/>
    <w:rsid w:val="004767BF"/>
    <w:rsid w:val="00487779"/>
    <w:rsid w:val="004A19EC"/>
    <w:rsid w:val="004A3963"/>
    <w:rsid w:val="004B06F2"/>
    <w:rsid w:val="004C2596"/>
    <w:rsid w:val="004D0410"/>
    <w:rsid w:val="004D7159"/>
    <w:rsid w:val="004E2040"/>
    <w:rsid w:val="004E240F"/>
    <w:rsid w:val="004F0E02"/>
    <w:rsid w:val="004F217A"/>
    <w:rsid w:val="004F6484"/>
    <w:rsid w:val="00507F1C"/>
    <w:rsid w:val="00513E6B"/>
    <w:rsid w:val="00517E4D"/>
    <w:rsid w:val="00522B1C"/>
    <w:rsid w:val="00523A75"/>
    <w:rsid w:val="00524D25"/>
    <w:rsid w:val="00532950"/>
    <w:rsid w:val="005339EE"/>
    <w:rsid w:val="00540666"/>
    <w:rsid w:val="00550CE0"/>
    <w:rsid w:val="005535AB"/>
    <w:rsid w:val="00553E5E"/>
    <w:rsid w:val="0057469B"/>
    <w:rsid w:val="00585A0D"/>
    <w:rsid w:val="005B256C"/>
    <w:rsid w:val="005D65E9"/>
    <w:rsid w:val="005F1502"/>
    <w:rsid w:val="005F6A9D"/>
    <w:rsid w:val="005F7519"/>
    <w:rsid w:val="006030AA"/>
    <w:rsid w:val="00622279"/>
    <w:rsid w:val="00626003"/>
    <w:rsid w:val="00626990"/>
    <w:rsid w:val="0064767F"/>
    <w:rsid w:val="006570C8"/>
    <w:rsid w:val="00660FF7"/>
    <w:rsid w:val="006636CB"/>
    <w:rsid w:val="006730D1"/>
    <w:rsid w:val="00675AB2"/>
    <w:rsid w:val="006863F8"/>
    <w:rsid w:val="00691915"/>
    <w:rsid w:val="00697FD9"/>
    <w:rsid w:val="006A6EB4"/>
    <w:rsid w:val="006B0725"/>
    <w:rsid w:val="006C0E0F"/>
    <w:rsid w:val="006D1BCC"/>
    <w:rsid w:val="0070303E"/>
    <w:rsid w:val="0072176A"/>
    <w:rsid w:val="007235BE"/>
    <w:rsid w:val="00723705"/>
    <w:rsid w:val="00725DA2"/>
    <w:rsid w:val="00730ABB"/>
    <w:rsid w:val="00736C6A"/>
    <w:rsid w:val="00745863"/>
    <w:rsid w:val="00754F53"/>
    <w:rsid w:val="00762F52"/>
    <w:rsid w:val="0077032C"/>
    <w:rsid w:val="0078477D"/>
    <w:rsid w:val="00787F62"/>
    <w:rsid w:val="00792A86"/>
    <w:rsid w:val="007A0BC5"/>
    <w:rsid w:val="007B59E5"/>
    <w:rsid w:val="007D509E"/>
    <w:rsid w:val="007D6386"/>
    <w:rsid w:val="007E1DCD"/>
    <w:rsid w:val="007E3E64"/>
    <w:rsid w:val="007E5353"/>
    <w:rsid w:val="007E784D"/>
    <w:rsid w:val="007E7B90"/>
    <w:rsid w:val="007F22BD"/>
    <w:rsid w:val="007F773B"/>
    <w:rsid w:val="00804037"/>
    <w:rsid w:val="00805EE7"/>
    <w:rsid w:val="0080779D"/>
    <w:rsid w:val="00816577"/>
    <w:rsid w:val="008204F6"/>
    <w:rsid w:val="00824927"/>
    <w:rsid w:val="00824D5F"/>
    <w:rsid w:val="00835667"/>
    <w:rsid w:val="008414F5"/>
    <w:rsid w:val="008433D8"/>
    <w:rsid w:val="008559B6"/>
    <w:rsid w:val="00866B99"/>
    <w:rsid w:val="0088356C"/>
    <w:rsid w:val="008857A6"/>
    <w:rsid w:val="00894A93"/>
    <w:rsid w:val="00895A5F"/>
    <w:rsid w:val="008A520B"/>
    <w:rsid w:val="008A6641"/>
    <w:rsid w:val="008B055D"/>
    <w:rsid w:val="008B1287"/>
    <w:rsid w:val="008C784F"/>
    <w:rsid w:val="008C7F3A"/>
    <w:rsid w:val="008F057F"/>
    <w:rsid w:val="008F4698"/>
    <w:rsid w:val="0091000D"/>
    <w:rsid w:val="00910ABD"/>
    <w:rsid w:val="009172A1"/>
    <w:rsid w:val="00944B8D"/>
    <w:rsid w:val="00947350"/>
    <w:rsid w:val="009532C9"/>
    <w:rsid w:val="00965220"/>
    <w:rsid w:val="00970BB8"/>
    <w:rsid w:val="009824F3"/>
    <w:rsid w:val="009861B7"/>
    <w:rsid w:val="009863CA"/>
    <w:rsid w:val="009917F2"/>
    <w:rsid w:val="00992409"/>
    <w:rsid w:val="0099575A"/>
    <w:rsid w:val="009A19B3"/>
    <w:rsid w:val="009D1653"/>
    <w:rsid w:val="009D6C2B"/>
    <w:rsid w:val="009E07A7"/>
    <w:rsid w:val="009E31CA"/>
    <w:rsid w:val="009E35B7"/>
    <w:rsid w:val="00A00C9F"/>
    <w:rsid w:val="00A05F13"/>
    <w:rsid w:val="00A10D47"/>
    <w:rsid w:val="00A12A12"/>
    <w:rsid w:val="00A206C3"/>
    <w:rsid w:val="00A2781A"/>
    <w:rsid w:val="00A32D8F"/>
    <w:rsid w:val="00A3616C"/>
    <w:rsid w:val="00A37663"/>
    <w:rsid w:val="00A535EB"/>
    <w:rsid w:val="00A56DA0"/>
    <w:rsid w:val="00A57BC8"/>
    <w:rsid w:val="00A626A3"/>
    <w:rsid w:val="00AA04F6"/>
    <w:rsid w:val="00AA0AAC"/>
    <w:rsid w:val="00AA19D3"/>
    <w:rsid w:val="00AB4BEF"/>
    <w:rsid w:val="00AC4141"/>
    <w:rsid w:val="00AD6835"/>
    <w:rsid w:val="00AE0B0F"/>
    <w:rsid w:val="00B10A5B"/>
    <w:rsid w:val="00B217C9"/>
    <w:rsid w:val="00B243FC"/>
    <w:rsid w:val="00B24AA6"/>
    <w:rsid w:val="00B33465"/>
    <w:rsid w:val="00B47D91"/>
    <w:rsid w:val="00B7014A"/>
    <w:rsid w:val="00BA0CE7"/>
    <w:rsid w:val="00BA299F"/>
    <w:rsid w:val="00BB466D"/>
    <w:rsid w:val="00BC373E"/>
    <w:rsid w:val="00BD5796"/>
    <w:rsid w:val="00BE0B32"/>
    <w:rsid w:val="00C01E0B"/>
    <w:rsid w:val="00C04C6E"/>
    <w:rsid w:val="00C17407"/>
    <w:rsid w:val="00C271C1"/>
    <w:rsid w:val="00C314AD"/>
    <w:rsid w:val="00C33E3C"/>
    <w:rsid w:val="00C371A0"/>
    <w:rsid w:val="00C423DA"/>
    <w:rsid w:val="00C45C8F"/>
    <w:rsid w:val="00C8289B"/>
    <w:rsid w:val="00C84630"/>
    <w:rsid w:val="00C86016"/>
    <w:rsid w:val="00C90A41"/>
    <w:rsid w:val="00CA6852"/>
    <w:rsid w:val="00CA7977"/>
    <w:rsid w:val="00CC5533"/>
    <w:rsid w:val="00CD66A5"/>
    <w:rsid w:val="00CD6A85"/>
    <w:rsid w:val="00CD6B62"/>
    <w:rsid w:val="00CE1E7C"/>
    <w:rsid w:val="00CE270C"/>
    <w:rsid w:val="00CF5F6B"/>
    <w:rsid w:val="00CF73A2"/>
    <w:rsid w:val="00CF76AF"/>
    <w:rsid w:val="00D10487"/>
    <w:rsid w:val="00D116B1"/>
    <w:rsid w:val="00D200CF"/>
    <w:rsid w:val="00D2707D"/>
    <w:rsid w:val="00D327E6"/>
    <w:rsid w:val="00D3402C"/>
    <w:rsid w:val="00D376C5"/>
    <w:rsid w:val="00D406F5"/>
    <w:rsid w:val="00D45B4A"/>
    <w:rsid w:val="00D5617B"/>
    <w:rsid w:val="00D902FD"/>
    <w:rsid w:val="00DA0266"/>
    <w:rsid w:val="00DA1E58"/>
    <w:rsid w:val="00DB1BBE"/>
    <w:rsid w:val="00DB2E93"/>
    <w:rsid w:val="00DC2325"/>
    <w:rsid w:val="00DC40E3"/>
    <w:rsid w:val="00DD7A3A"/>
    <w:rsid w:val="00DE1D3A"/>
    <w:rsid w:val="00DF7B1D"/>
    <w:rsid w:val="00E00C9E"/>
    <w:rsid w:val="00E06AB0"/>
    <w:rsid w:val="00E11BDB"/>
    <w:rsid w:val="00E328B0"/>
    <w:rsid w:val="00E34BFF"/>
    <w:rsid w:val="00E422B4"/>
    <w:rsid w:val="00E478EF"/>
    <w:rsid w:val="00E555A8"/>
    <w:rsid w:val="00E76B4B"/>
    <w:rsid w:val="00E85F99"/>
    <w:rsid w:val="00E922C2"/>
    <w:rsid w:val="00EA3EA9"/>
    <w:rsid w:val="00EA524F"/>
    <w:rsid w:val="00EA6C62"/>
    <w:rsid w:val="00EA735E"/>
    <w:rsid w:val="00EB5099"/>
    <w:rsid w:val="00EB511B"/>
    <w:rsid w:val="00EB76AD"/>
    <w:rsid w:val="00EC123B"/>
    <w:rsid w:val="00ED3CB5"/>
    <w:rsid w:val="00ED49D6"/>
    <w:rsid w:val="00F02534"/>
    <w:rsid w:val="00F05104"/>
    <w:rsid w:val="00F133BE"/>
    <w:rsid w:val="00F1374A"/>
    <w:rsid w:val="00F176D0"/>
    <w:rsid w:val="00F2154C"/>
    <w:rsid w:val="00F426AC"/>
    <w:rsid w:val="00F474C6"/>
    <w:rsid w:val="00F57E18"/>
    <w:rsid w:val="00F67AB8"/>
    <w:rsid w:val="00F82046"/>
    <w:rsid w:val="00F90B96"/>
    <w:rsid w:val="00F945C0"/>
    <w:rsid w:val="00FA477F"/>
    <w:rsid w:val="00FA7C1D"/>
    <w:rsid w:val="00FB2287"/>
    <w:rsid w:val="00FC0A21"/>
    <w:rsid w:val="00FC521E"/>
    <w:rsid w:val="00FD1217"/>
    <w:rsid w:val="00FD640E"/>
    <w:rsid w:val="00FF37FE"/>
    <w:rsid w:val="00FF4AE0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7"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paragraph" w:styleId="ab">
    <w:name w:val="Body Text"/>
    <w:basedOn w:val="a"/>
    <w:link w:val="ac"/>
    <w:uiPriority w:val="99"/>
    <w:semiHidden/>
    <w:unhideWhenUsed/>
    <w:rsid w:val="00E478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78EF"/>
  </w:style>
  <w:style w:type="paragraph" w:styleId="ad">
    <w:name w:val="No Spacing"/>
    <w:uiPriority w:val="1"/>
    <w:qFormat/>
    <w:rsid w:val="009917F2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0450DF"/>
    <w:rPr>
      <w:color w:val="0563C1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237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3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paragraph" w:styleId="ab">
    <w:name w:val="Body Text"/>
    <w:basedOn w:val="a"/>
    <w:link w:val="ac"/>
    <w:uiPriority w:val="99"/>
    <w:semiHidden/>
    <w:unhideWhenUsed/>
    <w:rsid w:val="00E478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78EF"/>
  </w:style>
  <w:style w:type="paragraph" w:styleId="ad">
    <w:name w:val="No Spacing"/>
    <w:uiPriority w:val="1"/>
    <w:qFormat/>
    <w:rsid w:val="009917F2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0450DF"/>
    <w:rPr>
      <w:color w:val="0563C1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237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3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DB41-BBD9-4926-B8C6-72CCBA32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Ирина Валериевна</dc:creator>
  <cp:lastModifiedBy>Пользователь Windows</cp:lastModifiedBy>
  <cp:revision>5</cp:revision>
  <cp:lastPrinted>2024-06-26T06:02:00Z</cp:lastPrinted>
  <dcterms:created xsi:type="dcterms:W3CDTF">2024-06-25T08:41:00Z</dcterms:created>
  <dcterms:modified xsi:type="dcterms:W3CDTF">2024-06-26T06:03:00Z</dcterms:modified>
</cp:coreProperties>
</file>