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A6" w:rsidRPr="007F5DA6" w:rsidRDefault="007F5DA6" w:rsidP="007F5DA6">
      <w:pPr>
        <w:jc w:val="center"/>
        <w:rPr>
          <w:sz w:val="28"/>
          <w:szCs w:val="28"/>
        </w:rPr>
      </w:pPr>
      <w:r w:rsidRPr="007F5DA6">
        <w:rPr>
          <w:sz w:val="28"/>
          <w:szCs w:val="28"/>
        </w:rPr>
        <w:t xml:space="preserve">РОССИЙСКАЯ ФЕДЕРАЦИЯ </w:t>
      </w:r>
    </w:p>
    <w:p w:rsidR="007F5DA6" w:rsidRPr="007F5DA6" w:rsidRDefault="007F5DA6" w:rsidP="007F5DA6">
      <w:pPr>
        <w:jc w:val="center"/>
        <w:rPr>
          <w:sz w:val="28"/>
          <w:szCs w:val="28"/>
        </w:rPr>
      </w:pPr>
      <w:r w:rsidRPr="007F5DA6">
        <w:rPr>
          <w:sz w:val="28"/>
          <w:szCs w:val="28"/>
        </w:rPr>
        <w:t>РОСТОВСКАЯ ОБЛАСТЬ</w:t>
      </w:r>
    </w:p>
    <w:p w:rsidR="007F5DA6" w:rsidRPr="007F5DA6" w:rsidRDefault="007F5DA6" w:rsidP="007F5DA6">
      <w:pPr>
        <w:jc w:val="center"/>
        <w:rPr>
          <w:sz w:val="28"/>
          <w:szCs w:val="28"/>
        </w:rPr>
      </w:pPr>
      <w:r w:rsidRPr="007F5DA6">
        <w:rPr>
          <w:sz w:val="28"/>
          <w:szCs w:val="28"/>
        </w:rPr>
        <w:t>ОРЛОВСКИЙ РАЙОН</w:t>
      </w:r>
    </w:p>
    <w:p w:rsidR="007F5DA6" w:rsidRPr="007F5DA6" w:rsidRDefault="007F5DA6" w:rsidP="007F5DA6">
      <w:pPr>
        <w:jc w:val="center"/>
        <w:rPr>
          <w:sz w:val="28"/>
          <w:szCs w:val="28"/>
        </w:rPr>
      </w:pPr>
      <w:r w:rsidRPr="007F5DA6">
        <w:rPr>
          <w:sz w:val="28"/>
          <w:szCs w:val="28"/>
        </w:rPr>
        <w:t>МУНИЦИПАЛЬНОЕ ОБРАЗОВАНИЕ</w:t>
      </w:r>
    </w:p>
    <w:p w:rsidR="007F5DA6" w:rsidRPr="007F5DA6" w:rsidRDefault="007F5DA6" w:rsidP="007F5DA6">
      <w:pPr>
        <w:jc w:val="center"/>
        <w:rPr>
          <w:sz w:val="28"/>
          <w:szCs w:val="28"/>
        </w:rPr>
      </w:pPr>
      <w:r w:rsidRPr="007F5DA6">
        <w:rPr>
          <w:sz w:val="28"/>
          <w:szCs w:val="28"/>
        </w:rPr>
        <w:t>«ВОЛОЧАЕВСКОЕ СЕЛЬСКОЕ ПОСЕЛЕНИЕ»</w:t>
      </w:r>
    </w:p>
    <w:p w:rsidR="007F5DA6" w:rsidRPr="007F5DA6" w:rsidRDefault="007F5DA6" w:rsidP="007F5DA6">
      <w:pPr>
        <w:spacing w:line="360" w:lineRule="auto"/>
        <w:jc w:val="center"/>
        <w:rPr>
          <w:sz w:val="28"/>
          <w:szCs w:val="28"/>
        </w:rPr>
      </w:pPr>
      <w:r w:rsidRPr="007F5DA6">
        <w:rPr>
          <w:sz w:val="28"/>
          <w:szCs w:val="28"/>
        </w:rPr>
        <w:t xml:space="preserve">АДМИНИСТРАЦИЯ ВОЛОЧАЕВСКОГО СЕЛЬСКОГО ПОСЕЛЕНИЯ                          </w:t>
      </w:r>
    </w:p>
    <w:p w:rsidR="007F5DA6" w:rsidRPr="007F5DA6" w:rsidRDefault="007F5DA6" w:rsidP="007F5DA6">
      <w:pPr>
        <w:keepNext/>
        <w:jc w:val="center"/>
        <w:outlineLvl w:val="1"/>
        <w:rPr>
          <w:sz w:val="28"/>
          <w:szCs w:val="28"/>
        </w:rPr>
      </w:pPr>
      <w:r w:rsidRPr="007F5DA6">
        <w:rPr>
          <w:sz w:val="28"/>
          <w:szCs w:val="28"/>
        </w:rPr>
        <w:t>РАСПОРЯЖЕНИЕ</w:t>
      </w:r>
    </w:p>
    <w:p w:rsidR="007F5DA6" w:rsidRPr="007F5DA6" w:rsidRDefault="007F5DA6" w:rsidP="007F5DA6">
      <w:pPr>
        <w:jc w:val="center"/>
        <w:rPr>
          <w:b/>
          <w:spacing w:val="20"/>
          <w:sz w:val="28"/>
          <w:szCs w:val="28"/>
        </w:rPr>
      </w:pPr>
    </w:p>
    <w:p w:rsidR="007F5DA6" w:rsidRPr="007550A0" w:rsidRDefault="00B910E3" w:rsidP="007F5DA6">
      <w:pPr>
        <w:pStyle w:val="a6"/>
        <w:ind w:firstLine="0"/>
        <w:rPr>
          <w:color w:val="FFFFFF"/>
        </w:rPr>
      </w:pPr>
      <w:r>
        <w:rPr>
          <w:sz w:val="28"/>
          <w:szCs w:val="28"/>
        </w:rPr>
        <w:t>27</w:t>
      </w:r>
      <w:r w:rsidR="007F5DA6" w:rsidRPr="007F5DA6">
        <w:rPr>
          <w:sz w:val="28"/>
          <w:szCs w:val="28"/>
        </w:rPr>
        <w:t>.1</w:t>
      </w:r>
      <w:r w:rsidR="007F5DA6">
        <w:rPr>
          <w:sz w:val="28"/>
          <w:szCs w:val="28"/>
        </w:rPr>
        <w:t>2</w:t>
      </w:r>
      <w:r w:rsidR="007F5DA6" w:rsidRPr="007F5DA6">
        <w:rPr>
          <w:sz w:val="28"/>
          <w:szCs w:val="28"/>
        </w:rPr>
        <w:t>.202</w:t>
      </w:r>
      <w:r w:rsidR="00700741">
        <w:rPr>
          <w:sz w:val="28"/>
          <w:szCs w:val="28"/>
        </w:rPr>
        <w:t>4</w:t>
      </w:r>
      <w:r w:rsidR="007F5DA6" w:rsidRPr="007F5DA6">
        <w:rPr>
          <w:sz w:val="28"/>
          <w:szCs w:val="28"/>
        </w:rPr>
        <w:t xml:space="preserve">                                        </w:t>
      </w:r>
      <w:r w:rsidR="007F5DA6">
        <w:rPr>
          <w:sz w:val="28"/>
          <w:szCs w:val="28"/>
        </w:rPr>
        <w:t xml:space="preserve"> </w:t>
      </w:r>
      <w:r w:rsidR="007F5DA6" w:rsidRPr="007F5DA6">
        <w:rPr>
          <w:sz w:val="28"/>
          <w:szCs w:val="28"/>
        </w:rPr>
        <w:t xml:space="preserve"> № </w:t>
      </w:r>
      <w:r w:rsidR="00700741">
        <w:rPr>
          <w:sz w:val="28"/>
          <w:szCs w:val="28"/>
        </w:rPr>
        <w:t>76</w:t>
      </w:r>
      <w:r w:rsidR="007F5DA6" w:rsidRPr="007F5DA6">
        <w:rPr>
          <w:sz w:val="28"/>
          <w:szCs w:val="28"/>
        </w:rPr>
        <w:t xml:space="preserve">               </w:t>
      </w:r>
      <w:r w:rsidR="007F5DA6">
        <w:rPr>
          <w:sz w:val="28"/>
          <w:szCs w:val="28"/>
        </w:rPr>
        <w:t xml:space="preserve">   </w:t>
      </w:r>
      <w:r w:rsidR="007F5DA6" w:rsidRPr="007F5DA6">
        <w:rPr>
          <w:sz w:val="28"/>
          <w:szCs w:val="28"/>
        </w:rPr>
        <w:t xml:space="preserve">                п. </w:t>
      </w:r>
      <w:proofErr w:type="spellStart"/>
      <w:r w:rsidR="007F5DA6" w:rsidRPr="007F5DA6">
        <w:rPr>
          <w:sz w:val="28"/>
          <w:szCs w:val="28"/>
        </w:rPr>
        <w:t>Волочаевский</w:t>
      </w:r>
      <w:r w:rsidR="007F5DA6" w:rsidRPr="007550A0">
        <w:rPr>
          <w:color w:val="FFFFFF"/>
        </w:rPr>
        <w:t>№</w:t>
      </w:r>
      <w:proofErr w:type="spellEnd"/>
    </w:p>
    <w:p w:rsidR="007F5DA6" w:rsidRDefault="007F5DA6" w:rsidP="007F5DA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6D716B" w:rsidRDefault="006D716B" w:rsidP="00F04BF9">
      <w:pPr>
        <w:rPr>
          <w:sz w:val="28"/>
        </w:rPr>
      </w:pPr>
    </w:p>
    <w:p w:rsidR="00B91B13" w:rsidRDefault="00732FC7" w:rsidP="00B91B13">
      <w:pPr>
        <w:jc w:val="center"/>
        <w:rPr>
          <w:sz w:val="28"/>
        </w:rPr>
      </w:pPr>
      <w:r w:rsidRPr="005C2BD7">
        <w:rPr>
          <w:sz w:val="28"/>
        </w:rPr>
        <w:t>Об утверждении Порядка</w:t>
      </w:r>
      <w:r>
        <w:rPr>
          <w:sz w:val="28"/>
        </w:rPr>
        <w:t xml:space="preserve"> </w:t>
      </w:r>
      <w:r w:rsidRPr="005C2BD7">
        <w:rPr>
          <w:sz w:val="28"/>
        </w:rPr>
        <w:t xml:space="preserve">завершения </w:t>
      </w:r>
      <w:r>
        <w:rPr>
          <w:sz w:val="28"/>
        </w:rPr>
        <w:t xml:space="preserve">операций по </w:t>
      </w:r>
      <w:r w:rsidRPr="005C2BD7">
        <w:rPr>
          <w:sz w:val="28"/>
        </w:rPr>
        <w:t>исполнени</w:t>
      </w:r>
      <w:r>
        <w:rPr>
          <w:sz w:val="28"/>
        </w:rPr>
        <w:t xml:space="preserve">ю </w:t>
      </w:r>
    </w:p>
    <w:p w:rsidR="00B91B13" w:rsidRDefault="00732FC7" w:rsidP="00B91B13">
      <w:pPr>
        <w:jc w:val="center"/>
        <w:rPr>
          <w:sz w:val="28"/>
        </w:rPr>
      </w:pPr>
      <w:r w:rsidRPr="005C2BD7">
        <w:rPr>
          <w:sz w:val="28"/>
        </w:rPr>
        <w:t>бюджета</w:t>
      </w:r>
      <w:r w:rsidR="00B91B13">
        <w:rPr>
          <w:sz w:val="28"/>
        </w:rPr>
        <w:t xml:space="preserve"> </w:t>
      </w:r>
      <w:proofErr w:type="spellStart"/>
      <w:r>
        <w:rPr>
          <w:sz w:val="28"/>
        </w:rPr>
        <w:t>Волочаевского</w:t>
      </w:r>
      <w:proofErr w:type="spellEnd"/>
      <w:r>
        <w:rPr>
          <w:sz w:val="28"/>
        </w:rPr>
        <w:t xml:space="preserve"> сельского поселения</w:t>
      </w:r>
      <w:r w:rsidR="00B91B13">
        <w:rPr>
          <w:sz w:val="28"/>
        </w:rPr>
        <w:t xml:space="preserve"> </w:t>
      </w:r>
      <w:r>
        <w:rPr>
          <w:sz w:val="28"/>
        </w:rPr>
        <w:t xml:space="preserve">Орловского </w:t>
      </w:r>
      <w:r w:rsidRPr="005C2BD7">
        <w:rPr>
          <w:sz w:val="28"/>
        </w:rPr>
        <w:t xml:space="preserve">района </w:t>
      </w:r>
    </w:p>
    <w:p w:rsidR="00732FC7" w:rsidRPr="005C2BD7" w:rsidRDefault="00732FC7" w:rsidP="00B91B13">
      <w:pPr>
        <w:jc w:val="center"/>
        <w:rPr>
          <w:sz w:val="28"/>
        </w:rPr>
      </w:pPr>
      <w:r>
        <w:rPr>
          <w:sz w:val="28"/>
        </w:rPr>
        <w:t>в текущем финансовом году</w:t>
      </w:r>
    </w:p>
    <w:p w:rsidR="006D716B" w:rsidRPr="00473254" w:rsidRDefault="006D716B" w:rsidP="006D716B">
      <w:pPr>
        <w:rPr>
          <w:sz w:val="28"/>
        </w:rPr>
      </w:pPr>
    </w:p>
    <w:p w:rsidR="00F04BF9" w:rsidRDefault="00F04BF9" w:rsidP="00F04BF9">
      <w:pPr>
        <w:rPr>
          <w:b/>
          <w:sz w:val="28"/>
        </w:rPr>
      </w:pPr>
    </w:p>
    <w:p w:rsidR="00732FC7" w:rsidRDefault="00F04BF9" w:rsidP="00732FC7">
      <w:pPr>
        <w:pStyle w:val="a5"/>
      </w:pPr>
      <w:r>
        <w:t xml:space="preserve">        </w:t>
      </w:r>
      <w:r w:rsidR="00732FC7">
        <w:t>В соответствии со статьей 242 Бюджетного кодекса Российской Федерации и в целях своевременного осуществления расходов в соответствии с бюджетной росписью,</w:t>
      </w:r>
    </w:p>
    <w:p w:rsidR="00F04BF9" w:rsidRDefault="00F04BF9" w:rsidP="006D716B">
      <w:pPr>
        <w:pStyle w:val="a5"/>
      </w:pPr>
    </w:p>
    <w:p w:rsidR="00F04BF9" w:rsidRDefault="00F04BF9" w:rsidP="00F04BF9">
      <w:pPr>
        <w:jc w:val="both"/>
        <w:rPr>
          <w:sz w:val="28"/>
        </w:rPr>
      </w:pPr>
      <w:r>
        <w:rPr>
          <w:sz w:val="28"/>
        </w:rPr>
        <w:tab/>
      </w:r>
    </w:p>
    <w:p w:rsidR="00F04BF9" w:rsidRDefault="00F04BF9" w:rsidP="00F04BF9">
      <w:pPr>
        <w:jc w:val="both"/>
        <w:rPr>
          <w:sz w:val="28"/>
        </w:rPr>
      </w:pPr>
    </w:p>
    <w:p w:rsidR="006D716B" w:rsidRDefault="00F04BF9" w:rsidP="00EA3C5B">
      <w:pPr>
        <w:jc w:val="both"/>
        <w:rPr>
          <w:sz w:val="28"/>
        </w:rPr>
      </w:pPr>
      <w:r>
        <w:rPr>
          <w:b/>
          <w:sz w:val="28"/>
        </w:rPr>
        <w:tab/>
      </w:r>
      <w:r w:rsidR="00732FC7" w:rsidRPr="00F33CF0">
        <w:rPr>
          <w:sz w:val="28"/>
        </w:rPr>
        <w:t xml:space="preserve">1.Утвердить прилагаемый Порядок завершения операций по исполнению бюджета </w:t>
      </w:r>
      <w:proofErr w:type="spellStart"/>
      <w:r w:rsidR="00732FC7" w:rsidRPr="00F33CF0">
        <w:rPr>
          <w:sz w:val="28"/>
        </w:rPr>
        <w:t>Волочаевского</w:t>
      </w:r>
      <w:proofErr w:type="spellEnd"/>
      <w:r w:rsidR="00732FC7" w:rsidRPr="00F33CF0">
        <w:rPr>
          <w:sz w:val="28"/>
        </w:rPr>
        <w:t xml:space="preserve"> сельского поселения Орловского района в текущем финансовом году</w:t>
      </w:r>
      <w:r w:rsidR="00732FC7">
        <w:rPr>
          <w:sz w:val="28"/>
        </w:rPr>
        <w:t>.</w:t>
      </w:r>
    </w:p>
    <w:p w:rsidR="00732FC7" w:rsidRPr="00F33CF0" w:rsidRDefault="00F04BF9" w:rsidP="00E1273A">
      <w:pPr>
        <w:jc w:val="both"/>
        <w:rPr>
          <w:sz w:val="28"/>
        </w:rPr>
      </w:pPr>
      <w:r w:rsidRPr="00F33CF0">
        <w:rPr>
          <w:sz w:val="28"/>
        </w:rPr>
        <w:tab/>
      </w:r>
      <w:r w:rsidR="00732FC7" w:rsidRPr="00F33CF0">
        <w:rPr>
          <w:sz w:val="28"/>
        </w:rPr>
        <w:t>2.</w:t>
      </w:r>
      <w:r w:rsidR="00E1273A">
        <w:rPr>
          <w:sz w:val="28"/>
        </w:rPr>
        <w:t xml:space="preserve"> Признать утратившим силу распоряжение Администрации </w:t>
      </w:r>
      <w:proofErr w:type="spellStart"/>
      <w:r w:rsidR="00E1273A">
        <w:rPr>
          <w:sz w:val="28"/>
        </w:rPr>
        <w:t>Волочаевского</w:t>
      </w:r>
      <w:proofErr w:type="spellEnd"/>
      <w:r w:rsidR="00E1273A">
        <w:rPr>
          <w:sz w:val="28"/>
        </w:rPr>
        <w:t xml:space="preserve"> сельского поселения от </w:t>
      </w:r>
      <w:r w:rsidR="000025BD">
        <w:rPr>
          <w:sz w:val="28"/>
        </w:rPr>
        <w:t>27</w:t>
      </w:r>
      <w:r w:rsidR="0063108B">
        <w:rPr>
          <w:sz w:val="28"/>
        </w:rPr>
        <w:t>.12.202</w:t>
      </w:r>
      <w:r w:rsidR="000025BD">
        <w:rPr>
          <w:sz w:val="28"/>
        </w:rPr>
        <w:t>3</w:t>
      </w:r>
      <w:r w:rsidR="00E20C90">
        <w:rPr>
          <w:sz w:val="28"/>
        </w:rPr>
        <w:t xml:space="preserve"> №</w:t>
      </w:r>
      <w:r w:rsidR="000025BD">
        <w:rPr>
          <w:sz w:val="28"/>
        </w:rPr>
        <w:t>84</w:t>
      </w:r>
      <w:r w:rsidR="00E1273A">
        <w:rPr>
          <w:sz w:val="28"/>
        </w:rPr>
        <w:t xml:space="preserve"> «</w:t>
      </w:r>
      <w:r w:rsidR="00E1273A" w:rsidRPr="005C2BD7">
        <w:rPr>
          <w:sz w:val="28"/>
        </w:rPr>
        <w:t>Об утверждении Порядка</w:t>
      </w:r>
      <w:r w:rsidR="00E1273A">
        <w:rPr>
          <w:sz w:val="28"/>
        </w:rPr>
        <w:t xml:space="preserve"> </w:t>
      </w:r>
      <w:r w:rsidR="00E1273A" w:rsidRPr="005C2BD7">
        <w:rPr>
          <w:sz w:val="28"/>
        </w:rPr>
        <w:t xml:space="preserve">завершения </w:t>
      </w:r>
      <w:r w:rsidR="00E1273A">
        <w:rPr>
          <w:sz w:val="28"/>
        </w:rPr>
        <w:t xml:space="preserve">операций по </w:t>
      </w:r>
      <w:r w:rsidR="00E1273A" w:rsidRPr="005C2BD7">
        <w:rPr>
          <w:sz w:val="28"/>
        </w:rPr>
        <w:t>исполнени</w:t>
      </w:r>
      <w:r w:rsidR="00E1273A">
        <w:rPr>
          <w:sz w:val="28"/>
        </w:rPr>
        <w:t xml:space="preserve">ю </w:t>
      </w:r>
      <w:r w:rsidR="00E1273A" w:rsidRPr="005C2BD7">
        <w:rPr>
          <w:sz w:val="28"/>
        </w:rPr>
        <w:t>бюджета</w:t>
      </w:r>
      <w:r w:rsidR="00E1273A">
        <w:rPr>
          <w:sz w:val="28"/>
        </w:rPr>
        <w:t xml:space="preserve"> </w:t>
      </w:r>
      <w:proofErr w:type="spellStart"/>
      <w:r w:rsidR="00E1273A">
        <w:rPr>
          <w:sz w:val="28"/>
        </w:rPr>
        <w:t>Волочаевского</w:t>
      </w:r>
      <w:proofErr w:type="spellEnd"/>
      <w:r w:rsidR="00E1273A">
        <w:rPr>
          <w:sz w:val="28"/>
        </w:rPr>
        <w:t xml:space="preserve"> сельского поселения Орловского </w:t>
      </w:r>
      <w:r w:rsidR="00E1273A" w:rsidRPr="005C2BD7">
        <w:rPr>
          <w:sz w:val="28"/>
        </w:rPr>
        <w:t xml:space="preserve">района </w:t>
      </w:r>
      <w:r w:rsidR="00E1273A">
        <w:rPr>
          <w:sz w:val="28"/>
        </w:rPr>
        <w:t>в текущем финансовом году»</w:t>
      </w:r>
      <w:r w:rsidR="00732FC7" w:rsidRPr="00F33CF0">
        <w:rPr>
          <w:sz w:val="28"/>
        </w:rPr>
        <w:t>.</w:t>
      </w:r>
    </w:p>
    <w:p w:rsidR="00F04BF9" w:rsidRPr="00F33CF0" w:rsidRDefault="00732FC7" w:rsidP="00137702">
      <w:pPr>
        <w:jc w:val="both"/>
        <w:rPr>
          <w:sz w:val="28"/>
        </w:rPr>
      </w:pPr>
      <w:r w:rsidRPr="00F33CF0">
        <w:rPr>
          <w:sz w:val="28"/>
        </w:rPr>
        <w:tab/>
      </w:r>
      <w:r w:rsidRPr="00F33CF0">
        <w:rPr>
          <w:sz w:val="28"/>
          <w:szCs w:val="28"/>
        </w:rPr>
        <w:t>3.</w:t>
      </w:r>
      <w:proofErr w:type="gramStart"/>
      <w:r w:rsidRPr="00F33CF0">
        <w:rPr>
          <w:sz w:val="28"/>
        </w:rPr>
        <w:t>Контроль за</w:t>
      </w:r>
      <w:proofErr w:type="gramEnd"/>
      <w:r w:rsidRPr="00F33CF0">
        <w:rPr>
          <w:sz w:val="28"/>
        </w:rPr>
        <w:t xml:space="preserve"> исполнением распоряжения </w:t>
      </w:r>
      <w:r w:rsidR="009C284A">
        <w:rPr>
          <w:sz w:val="28"/>
        </w:rPr>
        <w:t>оставляю за собой.</w:t>
      </w:r>
    </w:p>
    <w:p w:rsidR="00EA3C5B" w:rsidRDefault="00EA3C5B" w:rsidP="00F04BF9">
      <w:pPr>
        <w:jc w:val="both"/>
        <w:rPr>
          <w:sz w:val="28"/>
        </w:rPr>
      </w:pPr>
    </w:p>
    <w:p w:rsidR="0063108B" w:rsidRDefault="0063108B" w:rsidP="00F04BF9">
      <w:pPr>
        <w:pStyle w:val="1"/>
        <w:ind w:firstLine="0"/>
        <w:rPr>
          <w:b w:val="0"/>
          <w:bCs w:val="0"/>
        </w:rPr>
      </w:pPr>
    </w:p>
    <w:p w:rsidR="0063108B" w:rsidRDefault="0063108B" w:rsidP="00F04BF9">
      <w:pPr>
        <w:pStyle w:val="1"/>
        <w:ind w:firstLine="0"/>
        <w:rPr>
          <w:b w:val="0"/>
          <w:bCs w:val="0"/>
        </w:rPr>
      </w:pPr>
    </w:p>
    <w:p w:rsidR="00780804" w:rsidRDefault="00F04BF9" w:rsidP="00F04BF9">
      <w:pPr>
        <w:pStyle w:val="1"/>
        <w:ind w:firstLine="0"/>
        <w:rPr>
          <w:b w:val="0"/>
          <w:bCs w:val="0"/>
        </w:rPr>
      </w:pPr>
      <w:r w:rsidRPr="00F04BF9">
        <w:rPr>
          <w:b w:val="0"/>
          <w:bCs w:val="0"/>
        </w:rPr>
        <w:t xml:space="preserve">Глава </w:t>
      </w:r>
      <w:r w:rsidR="00780804">
        <w:rPr>
          <w:b w:val="0"/>
          <w:bCs w:val="0"/>
        </w:rPr>
        <w:t>Администрации</w:t>
      </w:r>
    </w:p>
    <w:p w:rsidR="00F04BF9" w:rsidRPr="00780804" w:rsidRDefault="00F04BF9" w:rsidP="00780804">
      <w:pPr>
        <w:pStyle w:val="1"/>
        <w:ind w:firstLine="0"/>
        <w:rPr>
          <w:b w:val="0"/>
          <w:szCs w:val="28"/>
        </w:rPr>
      </w:pPr>
      <w:proofErr w:type="spellStart"/>
      <w:r w:rsidRPr="00F04BF9">
        <w:rPr>
          <w:b w:val="0"/>
          <w:bCs w:val="0"/>
        </w:rPr>
        <w:t>Волочаевского</w:t>
      </w:r>
      <w:proofErr w:type="spellEnd"/>
      <w:r w:rsidR="00780804">
        <w:rPr>
          <w:b w:val="0"/>
          <w:bCs w:val="0"/>
        </w:rPr>
        <w:t xml:space="preserve"> </w:t>
      </w:r>
      <w:r w:rsidRPr="00780804">
        <w:rPr>
          <w:b w:val="0"/>
          <w:szCs w:val="28"/>
        </w:rPr>
        <w:t xml:space="preserve">сельского поселения                                 </w:t>
      </w:r>
      <w:r w:rsidR="00780804">
        <w:rPr>
          <w:b w:val="0"/>
          <w:szCs w:val="28"/>
        </w:rPr>
        <w:t xml:space="preserve">  </w:t>
      </w:r>
      <w:r w:rsidR="0063108B">
        <w:rPr>
          <w:b w:val="0"/>
          <w:szCs w:val="28"/>
        </w:rPr>
        <w:t>С.А. Гаршина</w:t>
      </w:r>
    </w:p>
    <w:p w:rsidR="00F04BF9" w:rsidRPr="00F04BF9" w:rsidRDefault="00F04BF9" w:rsidP="00F04BF9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6D716B" w:rsidRDefault="006D716B" w:rsidP="00F04BF9">
      <w:pPr>
        <w:pStyle w:val="ConsNonformat"/>
        <w:widowControl/>
        <w:ind w:left="851" w:hanging="425"/>
        <w:jc w:val="right"/>
        <w:rPr>
          <w:rFonts w:ascii="Times New Roman" w:hAnsi="Times New Roman"/>
          <w:sz w:val="28"/>
        </w:rPr>
      </w:pPr>
    </w:p>
    <w:p w:rsidR="009C284A" w:rsidRDefault="009C284A" w:rsidP="00F04BF9">
      <w:pPr>
        <w:pStyle w:val="ConsNonformat"/>
        <w:widowControl/>
        <w:ind w:left="851" w:hanging="425"/>
        <w:jc w:val="right"/>
        <w:rPr>
          <w:rFonts w:ascii="Times New Roman" w:hAnsi="Times New Roman"/>
          <w:sz w:val="28"/>
        </w:rPr>
      </w:pPr>
    </w:p>
    <w:p w:rsidR="009C284A" w:rsidRDefault="009C284A" w:rsidP="00F04BF9">
      <w:pPr>
        <w:pStyle w:val="ConsNonformat"/>
        <w:widowControl/>
        <w:ind w:left="851" w:hanging="425"/>
        <w:jc w:val="right"/>
        <w:rPr>
          <w:rFonts w:ascii="Times New Roman" w:hAnsi="Times New Roman"/>
          <w:sz w:val="28"/>
        </w:rPr>
      </w:pPr>
    </w:p>
    <w:p w:rsidR="00137702" w:rsidRDefault="00137702" w:rsidP="00F04BF9">
      <w:pPr>
        <w:pStyle w:val="ConsNonformat"/>
        <w:widowControl/>
        <w:ind w:left="851" w:hanging="425"/>
        <w:jc w:val="right"/>
        <w:rPr>
          <w:rFonts w:ascii="Times New Roman" w:hAnsi="Times New Roman"/>
          <w:sz w:val="28"/>
        </w:rPr>
      </w:pPr>
    </w:p>
    <w:p w:rsidR="00137702" w:rsidRDefault="00137702" w:rsidP="00F04BF9">
      <w:pPr>
        <w:pStyle w:val="ConsNonformat"/>
        <w:widowControl/>
        <w:ind w:left="851" w:hanging="425"/>
        <w:jc w:val="right"/>
        <w:rPr>
          <w:rFonts w:ascii="Times New Roman" w:hAnsi="Times New Roman"/>
          <w:sz w:val="28"/>
        </w:rPr>
      </w:pPr>
    </w:p>
    <w:p w:rsidR="00E1273A" w:rsidRDefault="00E1273A" w:rsidP="00F04BF9">
      <w:pPr>
        <w:pStyle w:val="ConsNonformat"/>
        <w:widowControl/>
        <w:ind w:left="851" w:hanging="425"/>
        <w:jc w:val="right"/>
        <w:rPr>
          <w:rFonts w:ascii="Times New Roman" w:hAnsi="Times New Roman"/>
          <w:sz w:val="28"/>
        </w:rPr>
      </w:pPr>
    </w:p>
    <w:p w:rsidR="00137702" w:rsidRDefault="00137702" w:rsidP="00F04BF9">
      <w:pPr>
        <w:pStyle w:val="ConsNonformat"/>
        <w:widowControl/>
        <w:ind w:left="851" w:hanging="425"/>
        <w:jc w:val="right"/>
        <w:rPr>
          <w:rFonts w:ascii="Times New Roman" w:hAnsi="Times New Roman"/>
          <w:sz w:val="28"/>
        </w:rPr>
      </w:pPr>
    </w:p>
    <w:p w:rsidR="00F04BF9" w:rsidRDefault="00F04BF9" w:rsidP="00F04BF9">
      <w:pPr>
        <w:pStyle w:val="ConsNonformat"/>
        <w:widowControl/>
        <w:ind w:left="851" w:hanging="42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</w:t>
      </w:r>
    </w:p>
    <w:p w:rsidR="00EA3C5B" w:rsidRDefault="00EA3C5B" w:rsidP="00F04BF9">
      <w:pPr>
        <w:pStyle w:val="ConsNonformat"/>
        <w:widowControl/>
        <w:ind w:left="851" w:hanging="425"/>
        <w:jc w:val="right"/>
        <w:rPr>
          <w:rFonts w:ascii="Times New Roman" w:hAnsi="Times New Roman"/>
          <w:sz w:val="28"/>
        </w:rPr>
      </w:pPr>
    </w:p>
    <w:p w:rsidR="00E574CF" w:rsidRDefault="00E574CF" w:rsidP="00F04BF9">
      <w:pPr>
        <w:pStyle w:val="ConsNonformat"/>
        <w:widowControl/>
        <w:ind w:left="851" w:hanging="425"/>
        <w:jc w:val="right"/>
        <w:rPr>
          <w:rFonts w:ascii="Times New Roman" w:hAnsi="Times New Roman"/>
          <w:sz w:val="28"/>
        </w:rPr>
      </w:pPr>
    </w:p>
    <w:p w:rsidR="00E574CF" w:rsidRDefault="00E574CF" w:rsidP="00F04BF9">
      <w:pPr>
        <w:pStyle w:val="ConsNonformat"/>
        <w:widowControl/>
        <w:ind w:left="851" w:hanging="425"/>
        <w:jc w:val="right"/>
        <w:rPr>
          <w:rFonts w:ascii="Times New Roman" w:hAnsi="Times New Roman"/>
          <w:sz w:val="28"/>
        </w:rPr>
      </w:pPr>
    </w:p>
    <w:p w:rsidR="00F04BF9" w:rsidRDefault="00F04BF9" w:rsidP="00F04BF9">
      <w:pPr>
        <w:pStyle w:val="ConsNonformat"/>
        <w:widowControl/>
        <w:ind w:left="851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 xml:space="preserve">                                                                 Приложение  </w:t>
      </w:r>
    </w:p>
    <w:p w:rsidR="00F04BF9" w:rsidRDefault="00F04BF9" w:rsidP="00F04BF9">
      <w:pPr>
        <w:pStyle w:val="ConsNonformat"/>
        <w:widowControl/>
        <w:ind w:left="851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</w:t>
      </w:r>
      <w:r w:rsidR="006D716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  распоряжению Администрации </w:t>
      </w:r>
    </w:p>
    <w:p w:rsidR="00F04BF9" w:rsidRDefault="00F04BF9" w:rsidP="00F04BF9">
      <w:pPr>
        <w:pStyle w:val="ConsNonformat"/>
        <w:widowControl/>
        <w:ind w:left="851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Волочаевского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     </w:t>
      </w:r>
      <w:r w:rsidR="006D716B">
        <w:rPr>
          <w:rFonts w:ascii="Times New Roman" w:hAnsi="Times New Roman"/>
          <w:sz w:val="28"/>
        </w:rPr>
        <w:t xml:space="preserve">                   </w:t>
      </w:r>
      <w:r w:rsidR="006D716B">
        <w:rPr>
          <w:rFonts w:ascii="Times New Roman" w:hAnsi="Times New Roman"/>
          <w:sz w:val="28"/>
        </w:rPr>
        <w:tab/>
      </w:r>
      <w:r w:rsidR="006D716B">
        <w:rPr>
          <w:rFonts w:ascii="Times New Roman" w:hAnsi="Times New Roman"/>
          <w:sz w:val="28"/>
        </w:rPr>
        <w:tab/>
      </w:r>
      <w:r w:rsidR="006D716B">
        <w:rPr>
          <w:rFonts w:ascii="Times New Roman" w:hAnsi="Times New Roman"/>
          <w:sz w:val="28"/>
        </w:rPr>
        <w:tab/>
      </w:r>
      <w:r w:rsidR="006D716B">
        <w:rPr>
          <w:rFonts w:ascii="Times New Roman" w:hAnsi="Times New Roman"/>
          <w:sz w:val="28"/>
        </w:rPr>
        <w:tab/>
      </w:r>
      <w:r w:rsidR="006D716B">
        <w:rPr>
          <w:rFonts w:ascii="Times New Roman" w:hAnsi="Times New Roman"/>
          <w:sz w:val="28"/>
        </w:rPr>
        <w:tab/>
      </w:r>
      <w:r w:rsidR="006D716B">
        <w:rPr>
          <w:rFonts w:ascii="Times New Roman" w:hAnsi="Times New Roman"/>
          <w:sz w:val="28"/>
        </w:rPr>
        <w:tab/>
        <w:t xml:space="preserve">      </w:t>
      </w:r>
      <w:r>
        <w:rPr>
          <w:rFonts w:ascii="Times New Roman" w:hAnsi="Times New Roman"/>
          <w:sz w:val="28"/>
        </w:rPr>
        <w:t xml:space="preserve">от  </w:t>
      </w:r>
      <w:r w:rsidR="00B910E3">
        <w:rPr>
          <w:rFonts w:ascii="Times New Roman" w:hAnsi="Times New Roman"/>
          <w:sz w:val="28"/>
        </w:rPr>
        <w:t>27</w:t>
      </w:r>
      <w:r w:rsidR="0063108B">
        <w:rPr>
          <w:rFonts w:ascii="Times New Roman" w:hAnsi="Times New Roman"/>
          <w:sz w:val="28"/>
        </w:rPr>
        <w:t>.12.202</w:t>
      </w:r>
      <w:r w:rsidR="0070074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r w:rsidR="00700741">
        <w:rPr>
          <w:rFonts w:ascii="Times New Roman" w:hAnsi="Times New Roman"/>
          <w:sz w:val="28"/>
        </w:rPr>
        <w:t>76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color w:val="FFFFFF"/>
          <w:sz w:val="28"/>
        </w:rPr>
        <w:t>91</w:t>
      </w:r>
    </w:p>
    <w:p w:rsidR="00F04BF9" w:rsidRDefault="00F04BF9" w:rsidP="00F04BF9">
      <w:pPr>
        <w:pStyle w:val="ConsTitle"/>
        <w:widowControl/>
        <w:tabs>
          <w:tab w:val="center" w:pos="4677"/>
          <w:tab w:val="right" w:pos="9355"/>
        </w:tabs>
        <w:rPr>
          <w:rFonts w:ascii="Times New Roman" w:hAnsi="Times New Roman"/>
          <w:sz w:val="28"/>
        </w:rPr>
      </w:pPr>
    </w:p>
    <w:p w:rsidR="00F04BF9" w:rsidRDefault="00F04BF9" w:rsidP="00F04B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F04BF9" w:rsidRDefault="00F04BF9" w:rsidP="00F04B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ЗАВЕРШЕНИЯ ОПЕРАЦИЙ ПО ИСПОЛНЕНИЮ  БЮДЖЕТА  ВОЛОЧАЕВСКОГО СЕЛЬСКОГО ПОСЕЛЕНИЯ </w:t>
      </w:r>
      <w:r w:rsidR="00A61BC3">
        <w:rPr>
          <w:b/>
          <w:sz w:val="28"/>
          <w:szCs w:val="28"/>
        </w:rPr>
        <w:t>ОРЛОВСКОГО РАЙОНА</w:t>
      </w:r>
      <w:r>
        <w:rPr>
          <w:b/>
          <w:sz w:val="28"/>
          <w:szCs w:val="28"/>
        </w:rPr>
        <w:t xml:space="preserve"> В ТЕКУЩЕМ ФИНАНСОВОМ ГОДУ</w:t>
      </w:r>
    </w:p>
    <w:p w:rsidR="00F04BF9" w:rsidRDefault="00F04BF9" w:rsidP="00F04BF9">
      <w:pPr>
        <w:jc w:val="both"/>
        <w:rPr>
          <w:sz w:val="28"/>
          <w:szCs w:val="28"/>
        </w:rPr>
      </w:pPr>
    </w:p>
    <w:p w:rsidR="00F04BF9" w:rsidRDefault="00F04BF9" w:rsidP="00F04BF9">
      <w:pPr>
        <w:jc w:val="both"/>
        <w:rPr>
          <w:sz w:val="28"/>
          <w:szCs w:val="28"/>
        </w:rPr>
      </w:pPr>
    </w:p>
    <w:p w:rsidR="00F04BF9" w:rsidRPr="00D4111C" w:rsidRDefault="008716B5" w:rsidP="00F04BF9">
      <w:pPr>
        <w:ind w:firstLine="708"/>
        <w:jc w:val="both"/>
        <w:rPr>
          <w:sz w:val="28"/>
          <w:szCs w:val="28"/>
        </w:rPr>
      </w:pPr>
      <w:r w:rsidRPr="00E574CF">
        <w:rPr>
          <w:sz w:val="28"/>
          <w:szCs w:val="28"/>
        </w:rPr>
        <w:t>1.</w:t>
      </w:r>
      <w:r w:rsidR="00834955" w:rsidRPr="00D4111C">
        <w:rPr>
          <w:b/>
          <w:sz w:val="28"/>
          <w:szCs w:val="28"/>
        </w:rPr>
        <w:t xml:space="preserve"> </w:t>
      </w:r>
      <w:r w:rsidR="00F04BF9" w:rsidRPr="00D4111C">
        <w:rPr>
          <w:sz w:val="28"/>
          <w:szCs w:val="28"/>
        </w:rPr>
        <w:t>В соответствии со статьей 242 Бюджетного кодекса Российской Федерации финансовый год завершается в части:</w:t>
      </w:r>
    </w:p>
    <w:p w:rsidR="00F04BF9" w:rsidRPr="00D4111C" w:rsidRDefault="00F04BF9" w:rsidP="00F04BF9">
      <w:pPr>
        <w:ind w:firstLine="708"/>
        <w:jc w:val="both"/>
        <w:rPr>
          <w:sz w:val="28"/>
          <w:szCs w:val="28"/>
        </w:rPr>
      </w:pPr>
      <w:r w:rsidRPr="00D4111C">
        <w:rPr>
          <w:sz w:val="28"/>
          <w:szCs w:val="28"/>
        </w:rPr>
        <w:t xml:space="preserve">кассовых операций по расходам бюджета </w:t>
      </w:r>
      <w:proofErr w:type="spellStart"/>
      <w:r w:rsidRPr="00D4111C">
        <w:rPr>
          <w:sz w:val="28"/>
          <w:szCs w:val="28"/>
        </w:rPr>
        <w:t>Волочаевского</w:t>
      </w:r>
      <w:proofErr w:type="spellEnd"/>
      <w:r w:rsidRPr="00D4111C">
        <w:rPr>
          <w:sz w:val="28"/>
          <w:szCs w:val="28"/>
        </w:rPr>
        <w:t xml:space="preserve"> сельского поселения Орловского района и источникам финансирования дефицита  бюджета </w:t>
      </w:r>
      <w:proofErr w:type="spellStart"/>
      <w:r w:rsidRPr="00D4111C">
        <w:rPr>
          <w:sz w:val="28"/>
          <w:szCs w:val="28"/>
        </w:rPr>
        <w:t>Волочаевского</w:t>
      </w:r>
      <w:proofErr w:type="spellEnd"/>
      <w:r w:rsidRPr="00D4111C">
        <w:rPr>
          <w:sz w:val="28"/>
          <w:szCs w:val="28"/>
        </w:rPr>
        <w:t xml:space="preserve"> сельского поселения Орловского района - 31 декабря текущего финансового года;</w:t>
      </w:r>
    </w:p>
    <w:p w:rsidR="00F04BF9" w:rsidRPr="00B6202F" w:rsidRDefault="00F04BF9" w:rsidP="00F04BF9">
      <w:pPr>
        <w:ind w:firstLine="708"/>
        <w:jc w:val="both"/>
        <w:rPr>
          <w:sz w:val="28"/>
          <w:szCs w:val="28"/>
        </w:rPr>
      </w:pPr>
      <w:proofErr w:type="gramStart"/>
      <w:r w:rsidRPr="00D4111C">
        <w:rPr>
          <w:sz w:val="28"/>
          <w:szCs w:val="28"/>
        </w:rPr>
        <w:t xml:space="preserve">зачисления в бюджет </w:t>
      </w:r>
      <w:proofErr w:type="spellStart"/>
      <w:r w:rsidRPr="00D4111C">
        <w:rPr>
          <w:sz w:val="28"/>
          <w:szCs w:val="28"/>
        </w:rPr>
        <w:t>Волочаевского</w:t>
      </w:r>
      <w:proofErr w:type="spellEnd"/>
      <w:r w:rsidRPr="00D4111C">
        <w:rPr>
          <w:sz w:val="28"/>
          <w:szCs w:val="28"/>
        </w:rPr>
        <w:t xml:space="preserve"> сельского поселения Орловского района поступлений завершенного финансового года, распределенных в установленном порядке Управлением Федерального казначейства по Ростовской области между бюджетами бюджетной системы Российской Федерации, и их отражения в отчетности об исполнении бюджета </w:t>
      </w:r>
      <w:proofErr w:type="spellStart"/>
      <w:r w:rsidRPr="00D4111C">
        <w:rPr>
          <w:sz w:val="28"/>
          <w:szCs w:val="28"/>
        </w:rPr>
        <w:t>Волочаевского</w:t>
      </w:r>
      <w:proofErr w:type="spellEnd"/>
      <w:r w:rsidRPr="00D4111C">
        <w:rPr>
          <w:sz w:val="28"/>
          <w:szCs w:val="28"/>
        </w:rPr>
        <w:t xml:space="preserve"> сельского </w:t>
      </w:r>
      <w:r w:rsidRPr="00B6202F">
        <w:rPr>
          <w:sz w:val="28"/>
          <w:szCs w:val="28"/>
        </w:rPr>
        <w:t>поселения Орловского района завершенного финансового года – в первые пять рабочих дней очередного финансового года.</w:t>
      </w:r>
      <w:proofErr w:type="gramEnd"/>
    </w:p>
    <w:p w:rsidR="00F04BF9" w:rsidRPr="00B6202F" w:rsidRDefault="00F04BF9" w:rsidP="00F04BF9">
      <w:pPr>
        <w:ind w:firstLine="708"/>
        <w:jc w:val="both"/>
        <w:rPr>
          <w:sz w:val="28"/>
          <w:szCs w:val="28"/>
        </w:rPr>
      </w:pPr>
      <w:r w:rsidRPr="00B6202F">
        <w:rPr>
          <w:sz w:val="28"/>
          <w:szCs w:val="28"/>
        </w:rPr>
        <w:t xml:space="preserve">Бюджетные ассигнования, лимиты бюджетных обязательств и объемы финансирования по расходам и источникам финансирования дефицита бюджета </w:t>
      </w:r>
      <w:proofErr w:type="spellStart"/>
      <w:r w:rsidRPr="00B6202F">
        <w:rPr>
          <w:sz w:val="28"/>
          <w:szCs w:val="28"/>
        </w:rPr>
        <w:t>Волочаевского</w:t>
      </w:r>
      <w:proofErr w:type="spellEnd"/>
      <w:r w:rsidRPr="00B6202F">
        <w:rPr>
          <w:sz w:val="28"/>
          <w:szCs w:val="28"/>
        </w:rPr>
        <w:t xml:space="preserve"> сельского поселения Орловского района прекращают свое действие 31 декабря текущего финансового года.</w:t>
      </w:r>
    </w:p>
    <w:p w:rsidR="00F04BF9" w:rsidRPr="00F47D12" w:rsidRDefault="008716B5" w:rsidP="00F04BF9">
      <w:pPr>
        <w:ind w:firstLine="708"/>
        <w:jc w:val="both"/>
        <w:rPr>
          <w:sz w:val="28"/>
          <w:szCs w:val="28"/>
        </w:rPr>
      </w:pPr>
      <w:r w:rsidRPr="00F47D12">
        <w:rPr>
          <w:sz w:val="28"/>
          <w:szCs w:val="28"/>
        </w:rPr>
        <w:t>2.</w:t>
      </w:r>
      <w:r w:rsidR="006D716B" w:rsidRPr="00F47D12">
        <w:rPr>
          <w:sz w:val="28"/>
          <w:szCs w:val="28"/>
        </w:rPr>
        <w:t xml:space="preserve"> </w:t>
      </w:r>
      <w:r w:rsidR="00F04BF9" w:rsidRPr="00F47D12">
        <w:rPr>
          <w:sz w:val="28"/>
          <w:szCs w:val="28"/>
        </w:rPr>
        <w:t xml:space="preserve">Администрация </w:t>
      </w:r>
      <w:proofErr w:type="spellStart"/>
      <w:r w:rsidR="00F04BF9" w:rsidRPr="00F47D12">
        <w:rPr>
          <w:sz w:val="28"/>
          <w:szCs w:val="28"/>
        </w:rPr>
        <w:t>Во</w:t>
      </w:r>
      <w:r w:rsidR="006D716B" w:rsidRPr="00F47D12">
        <w:rPr>
          <w:sz w:val="28"/>
          <w:szCs w:val="28"/>
        </w:rPr>
        <w:t>лочаевского</w:t>
      </w:r>
      <w:proofErr w:type="spellEnd"/>
      <w:r w:rsidR="006D716B" w:rsidRPr="00F47D12">
        <w:rPr>
          <w:sz w:val="28"/>
          <w:szCs w:val="28"/>
        </w:rPr>
        <w:t xml:space="preserve"> сельского поселения</w:t>
      </w:r>
      <w:r w:rsidR="00F04BF9" w:rsidRPr="00F47D12">
        <w:rPr>
          <w:sz w:val="28"/>
          <w:szCs w:val="28"/>
        </w:rPr>
        <w:t xml:space="preserve"> как орган, организующий исполнение бюджета </w:t>
      </w:r>
      <w:proofErr w:type="spellStart"/>
      <w:r w:rsidR="00675B54" w:rsidRPr="00F47D12">
        <w:rPr>
          <w:sz w:val="28"/>
          <w:szCs w:val="28"/>
        </w:rPr>
        <w:t>Волочаевского</w:t>
      </w:r>
      <w:proofErr w:type="spellEnd"/>
      <w:r w:rsidR="00675B54" w:rsidRPr="00F47D12">
        <w:rPr>
          <w:sz w:val="28"/>
          <w:szCs w:val="28"/>
        </w:rPr>
        <w:t xml:space="preserve"> сельского поселения Орловского района</w:t>
      </w:r>
      <w:r w:rsidR="00F04BF9" w:rsidRPr="00F47D12">
        <w:rPr>
          <w:sz w:val="28"/>
          <w:szCs w:val="28"/>
        </w:rPr>
        <w:t xml:space="preserve">, </w:t>
      </w:r>
      <w:r w:rsidR="00D4111C" w:rsidRPr="00F47D12">
        <w:rPr>
          <w:bCs/>
          <w:color w:val="000000"/>
          <w:sz w:val="28"/>
          <w:szCs w:val="28"/>
        </w:rPr>
        <w:t>направляет предельные объемы оплаты денежных обязательств по расходам</w:t>
      </w:r>
      <w:r w:rsidR="00D4111C" w:rsidRPr="00F47D12">
        <w:rPr>
          <w:sz w:val="28"/>
          <w:szCs w:val="28"/>
        </w:rPr>
        <w:t xml:space="preserve"> </w:t>
      </w:r>
      <w:r w:rsidR="00F04BF9" w:rsidRPr="00F47D12">
        <w:rPr>
          <w:sz w:val="28"/>
          <w:szCs w:val="28"/>
        </w:rPr>
        <w:t xml:space="preserve">бюджета </w:t>
      </w:r>
      <w:proofErr w:type="spellStart"/>
      <w:r w:rsidR="00675B54" w:rsidRPr="00F47D12">
        <w:rPr>
          <w:sz w:val="28"/>
          <w:szCs w:val="28"/>
        </w:rPr>
        <w:t>Волочаевского</w:t>
      </w:r>
      <w:proofErr w:type="spellEnd"/>
      <w:r w:rsidR="00675B54" w:rsidRPr="00F47D12">
        <w:rPr>
          <w:sz w:val="28"/>
          <w:szCs w:val="28"/>
        </w:rPr>
        <w:t xml:space="preserve"> сельского поселения Орловского района </w:t>
      </w:r>
      <w:r w:rsidR="00F04BF9" w:rsidRPr="00F47D12">
        <w:rPr>
          <w:sz w:val="28"/>
          <w:szCs w:val="28"/>
        </w:rPr>
        <w:t>в следующие сроки:</w:t>
      </w:r>
    </w:p>
    <w:p w:rsidR="00B6202F" w:rsidRPr="00F47D12" w:rsidRDefault="00B6202F" w:rsidP="00B6202F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47D1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2.1. за</w:t>
      </w:r>
      <w:r w:rsidR="00553FFA" w:rsidRPr="00F47D1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F47D1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три рабочих дня до завершения текущего финансового года - главным распорядителям средств бюджета </w:t>
      </w:r>
      <w:proofErr w:type="spellStart"/>
      <w:r w:rsidR="00553FFA" w:rsidRPr="00F47D12">
        <w:rPr>
          <w:rFonts w:ascii="Times New Roman" w:hAnsi="Times New Roman" w:cs="Times New Roman"/>
          <w:b w:val="0"/>
          <w:sz w:val="28"/>
          <w:szCs w:val="28"/>
        </w:rPr>
        <w:t>Волочаевского</w:t>
      </w:r>
      <w:proofErr w:type="spellEnd"/>
      <w:r w:rsidRPr="00F47D1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сельского поселения для финансового обеспечения расходов казенных </w:t>
      </w:r>
      <w:r w:rsidRPr="00F47D12">
        <w:rPr>
          <w:rFonts w:ascii="Times New Roman" w:hAnsi="Times New Roman" w:cs="Times New Roman"/>
          <w:b w:val="0"/>
          <w:bCs w:val="0"/>
          <w:sz w:val="28"/>
          <w:szCs w:val="28"/>
        </w:rPr>
        <w:t>подведомственных</w:t>
      </w:r>
      <w:r w:rsidRPr="00F47D1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учреждений, находящихся в их ведении;</w:t>
      </w:r>
    </w:p>
    <w:p w:rsidR="00B91B13" w:rsidRPr="00F47D12" w:rsidRDefault="00B91B13" w:rsidP="00B91B13">
      <w:pPr>
        <w:ind w:firstLine="708"/>
        <w:jc w:val="both"/>
        <w:rPr>
          <w:sz w:val="28"/>
          <w:szCs w:val="28"/>
        </w:rPr>
      </w:pPr>
      <w:r w:rsidRPr="00F47D12">
        <w:rPr>
          <w:sz w:val="28"/>
          <w:szCs w:val="28"/>
        </w:rPr>
        <w:t>2.</w:t>
      </w:r>
      <w:r w:rsidR="00553FFA" w:rsidRPr="00F47D12">
        <w:rPr>
          <w:sz w:val="28"/>
          <w:szCs w:val="28"/>
        </w:rPr>
        <w:t>2</w:t>
      </w:r>
      <w:r w:rsidRPr="00F47D12">
        <w:rPr>
          <w:sz w:val="28"/>
          <w:szCs w:val="28"/>
        </w:rPr>
        <w:t>.</w:t>
      </w:r>
      <w:r w:rsidR="00553FFA" w:rsidRPr="00F47D12">
        <w:rPr>
          <w:sz w:val="28"/>
          <w:szCs w:val="28"/>
        </w:rPr>
        <w:t xml:space="preserve"> </w:t>
      </w:r>
      <w:r w:rsidRPr="00F47D12">
        <w:rPr>
          <w:sz w:val="28"/>
          <w:szCs w:val="28"/>
        </w:rPr>
        <w:t xml:space="preserve">без ограничения срока (при условии </w:t>
      </w:r>
      <w:proofErr w:type="gramStart"/>
      <w:r w:rsidRPr="00F47D12">
        <w:rPr>
          <w:sz w:val="28"/>
          <w:szCs w:val="28"/>
        </w:rPr>
        <w:t>соблюдения процедуры санкционирования оплаты денежных обязательств получателей средств бюджета</w:t>
      </w:r>
      <w:proofErr w:type="gramEnd"/>
      <w:r w:rsidRPr="00F47D12">
        <w:rPr>
          <w:sz w:val="28"/>
          <w:szCs w:val="28"/>
        </w:rPr>
        <w:t xml:space="preserve"> </w:t>
      </w:r>
      <w:proofErr w:type="spellStart"/>
      <w:r w:rsidRPr="00F47D12">
        <w:rPr>
          <w:sz w:val="28"/>
          <w:szCs w:val="28"/>
        </w:rPr>
        <w:t>Волочаевского</w:t>
      </w:r>
      <w:proofErr w:type="spellEnd"/>
      <w:r w:rsidRPr="00F47D12">
        <w:rPr>
          <w:sz w:val="28"/>
          <w:szCs w:val="28"/>
        </w:rPr>
        <w:t xml:space="preserve"> сельского поселения Орловского района в порядке, </w:t>
      </w:r>
      <w:r w:rsidRPr="007C6D84">
        <w:rPr>
          <w:sz w:val="28"/>
          <w:szCs w:val="28"/>
        </w:rPr>
        <w:t xml:space="preserve">установленном распоряжением Администрации </w:t>
      </w:r>
      <w:proofErr w:type="spellStart"/>
      <w:r w:rsidRPr="007C6D84">
        <w:rPr>
          <w:sz w:val="28"/>
          <w:szCs w:val="28"/>
        </w:rPr>
        <w:t>Волочаевского</w:t>
      </w:r>
      <w:proofErr w:type="spellEnd"/>
      <w:r w:rsidRPr="007C6D84">
        <w:rPr>
          <w:sz w:val="28"/>
          <w:szCs w:val="28"/>
        </w:rPr>
        <w:t xml:space="preserve"> сельского поселения от </w:t>
      </w:r>
      <w:r w:rsidR="00BA2389" w:rsidRPr="007C6D84">
        <w:rPr>
          <w:sz w:val="28"/>
          <w:szCs w:val="28"/>
        </w:rPr>
        <w:t>29.12</w:t>
      </w:r>
      <w:r w:rsidRPr="007C6D84">
        <w:rPr>
          <w:sz w:val="28"/>
          <w:szCs w:val="28"/>
        </w:rPr>
        <w:t>.20</w:t>
      </w:r>
      <w:r w:rsidR="00BA2389" w:rsidRPr="007C6D84">
        <w:rPr>
          <w:sz w:val="28"/>
          <w:szCs w:val="28"/>
        </w:rPr>
        <w:t>21 №6</w:t>
      </w:r>
      <w:r w:rsidR="007C6D84" w:rsidRPr="007C6D84">
        <w:rPr>
          <w:sz w:val="28"/>
          <w:szCs w:val="28"/>
        </w:rPr>
        <w:t>8</w:t>
      </w:r>
      <w:r w:rsidRPr="007C6D84">
        <w:rPr>
          <w:sz w:val="28"/>
          <w:szCs w:val="28"/>
        </w:rPr>
        <w:t>)</w:t>
      </w:r>
      <w:r w:rsidRPr="00F47D12">
        <w:rPr>
          <w:sz w:val="28"/>
          <w:szCs w:val="28"/>
        </w:rPr>
        <w:t xml:space="preserve"> – по расходам за счет субсидий, субвенций и иных межбюджетных трансфертов, полученных из областного бюджета;</w:t>
      </w:r>
    </w:p>
    <w:p w:rsidR="006D716B" w:rsidRPr="00F47D12" w:rsidRDefault="006D716B" w:rsidP="00A4642B">
      <w:pPr>
        <w:ind w:firstLine="708"/>
        <w:jc w:val="both"/>
        <w:rPr>
          <w:sz w:val="28"/>
          <w:szCs w:val="28"/>
        </w:rPr>
      </w:pPr>
      <w:r w:rsidRPr="00F47D12">
        <w:rPr>
          <w:sz w:val="28"/>
          <w:szCs w:val="28"/>
        </w:rPr>
        <w:t>2.</w:t>
      </w:r>
      <w:r w:rsidR="00F47D12" w:rsidRPr="00F47D12">
        <w:rPr>
          <w:sz w:val="28"/>
          <w:szCs w:val="28"/>
        </w:rPr>
        <w:t>3</w:t>
      </w:r>
      <w:r w:rsidR="00B91B13" w:rsidRPr="00F47D12">
        <w:rPr>
          <w:sz w:val="28"/>
          <w:szCs w:val="28"/>
        </w:rPr>
        <w:t>.</w:t>
      </w:r>
      <w:r w:rsidRPr="00F47D12">
        <w:rPr>
          <w:sz w:val="28"/>
          <w:szCs w:val="28"/>
        </w:rPr>
        <w:t xml:space="preserve"> </w:t>
      </w:r>
      <w:r w:rsidR="00F97131" w:rsidRPr="00F47D12">
        <w:rPr>
          <w:sz w:val="28"/>
          <w:szCs w:val="28"/>
        </w:rPr>
        <w:t>в</w:t>
      </w:r>
      <w:r w:rsidRPr="00F47D12">
        <w:rPr>
          <w:sz w:val="28"/>
          <w:szCs w:val="28"/>
        </w:rPr>
        <w:t xml:space="preserve"> случае поступления средств из областного бюджета, а также по отдельным поручениям </w:t>
      </w:r>
      <w:r w:rsidR="00075170" w:rsidRPr="00F47D12">
        <w:rPr>
          <w:sz w:val="28"/>
          <w:szCs w:val="28"/>
        </w:rPr>
        <w:t>г</w:t>
      </w:r>
      <w:r w:rsidRPr="00F47D12">
        <w:rPr>
          <w:sz w:val="28"/>
          <w:szCs w:val="28"/>
        </w:rPr>
        <w:t xml:space="preserve">лавы </w:t>
      </w:r>
      <w:r w:rsidR="00075170" w:rsidRPr="00F47D12">
        <w:rPr>
          <w:sz w:val="28"/>
          <w:szCs w:val="28"/>
        </w:rPr>
        <w:t xml:space="preserve">Администрации </w:t>
      </w:r>
      <w:proofErr w:type="spellStart"/>
      <w:r w:rsidR="00A4642B" w:rsidRPr="00F47D12">
        <w:rPr>
          <w:sz w:val="28"/>
          <w:szCs w:val="28"/>
        </w:rPr>
        <w:t>Волочаевского</w:t>
      </w:r>
      <w:proofErr w:type="spellEnd"/>
      <w:r w:rsidRPr="00F47D12">
        <w:rPr>
          <w:sz w:val="28"/>
          <w:szCs w:val="28"/>
        </w:rPr>
        <w:t xml:space="preserve"> сельского поселения доведение объемов финансирования за счет указанных средств </w:t>
      </w:r>
      <w:r w:rsidRPr="00F47D12">
        <w:rPr>
          <w:sz w:val="28"/>
          <w:szCs w:val="28"/>
        </w:rPr>
        <w:lastRenderedPageBreak/>
        <w:t xml:space="preserve">осуществляется незамедлительно с учетом Положения о порядке исполнения бюджета </w:t>
      </w:r>
      <w:proofErr w:type="spellStart"/>
      <w:r w:rsidR="00A4642B" w:rsidRPr="00F47D12">
        <w:rPr>
          <w:sz w:val="28"/>
          <w:szCs w:val="28"/>
        </w:rPr>
        <w:t>Волочаевского</w:t>
      </w:r>
      <w:proofErr w:type="spellEnd"/>
      <w:r w:rsidRPr="00F47D12">
        <w:rPr>
          <w:sz w:val="28"/>
          <w:szCs w:val="28"/>
        </w:rPr>
        <w:t xml:space="preserve"> сельского поселения Орловского района.</w:t>
      </w:r>
    </w:p>
    <w:p w:rsidR="00F47D12" w:rsidRPr="00F47D12" w:rsidRDefault="00F47D12" w:rsidP="00F47D1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47D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</w:t>
      </w:r>
      <w:proofErr w:type="gramStart"/>
      <w:r w:rsidRPr="00F47D1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Главные распорядители средств бюджета </w:t>
      </w:r>
      <w:proofErr w:type="spellStart"/>
      <w:r w:rsidRPr="00F47D1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Волочаевского</w:t>
      </w:r>
      <w:proofErr w:type="spellEnd"/>
      <w:r w:rsidRPr="00F47D1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сельского поселения</w:t>
      </w:r>
      <w:r w:rsidRPr="00F47D12">
        <w:rPr>
          <w:b w:val="0"/>
          <w:sz w:val="28"/>
          <w:szCs w:val="28"/>
        </w:rPr>
        <w:t xml:space="preserve"> </w:t>
      </w:r>
      <w:r w:rsidRPr="00F47D12">
        <w:rPr>
          <w:rFonts w:ascii="Times New Roman" w:hAnsi="Times New Roman" w:cs="Times New Roman"/>
          <w:b w:val="0"/>
          <w:sz w:val="28"/>
          <w:szCs w:val="28"/>
        </w:rPr>
        <w:t>Орловского района</w:t>
      </w:r>
      <w:r w:rsidRPr="00F47D1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 учетом сроков, установленных в пункте 2 настоящего Порядка, представляют в сектор экономики и финансов Администрации </w:t>
      </w:r>
      <w:proofErr w:type="spellStart"/>
      <w:r w:rsidRPr="00F47D1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Волочаевского</w:t>
      </w:r>
      <w:proofErr w:type="spellEnd"/>
      <w:r w:rsidRPr="00F47D1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сельского поселения заявки на оплату расходов в порядке и с соблюдением сроков, позволяющих осуществить процедуру санкционирования оплаты денежных обязательств получателей средств бюджета </w:t>
      </w:r>
      <w:proofErr w:type="spellStart"/>
      <w:r w:rsidRPr="00F47D1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Волочаевского</w:t>
      </w:r>
      <w:proofErr w:type="spellEnd"/>
      <w:r w:rsidRPr="00F47D1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сельского поселения Орловского района, установленных </w:t>
      </w:r>
      <w:r w:rsidRPr="00F47D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распоряжением Администрации </w:t>
      </w:r>
      <w:proofErr w:type="spellStart"/>
      <w:r w:rsidRPr="00F47D12">
        <w:rPr>
          <w:rFonts w:ascii="Times New Roman" w:hAnsi="Times New Roman" w:cs="Times New Roman"/>
          <w:b w:val="0"/>
          <w:bCs w:val="0"/>
          <w:sz w:val="28"/>
          <w:szCs w:val="28"/>
        </w:rPr>
        <w:t>Волочаевского</w:t>
      </w:r>
      <w:proofErr w:type="spellEnd"/>
      <w:r w:rsidRPr="00F47D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от</w:t>
      </w:r>
      <w:proofErr w:type="gramEnd"/>
      <w:r w:rsidRPr="00F47D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A2389" w:rsidRPr="007C6D84">
        <w:rPr>
          <w:rFonts w:ascii="Times New Roman" w:hAnsi="Times New Roman" w:cs="Times New Roman"/>
          <w:b w:val="0"/>
          <w:sz w:val="28"/>
          <w:szCs w:val="28"/>
        </w:rPr>
        <w:t>29.12.2021 №6</w:t>
      </w:r>
      <w:r w:rsidR="007C6D84" w:rsidRPr="007C6D84">
        <w:rPr>
          <w:rFonts w:ascii="Times New Roman" w:hAnsi="Times New Roman" w:cs="Times New Roman"/>
          <w:b w:val="0"/>
          <w:sz w:val="28"/>
          <w:szCs w:val="28"/>
        </w:rPr>
        <w:t>8</w:t>
      </w:r>
      <w:r w:rsidRPr="007C6D8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47D12" w:rsidRPr="00F47D12" w:rsidRDefault="00F47D12" w:rsidP="00F47D1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47D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 </w:t>
      </w:r>
      <w:proofErr w:type="gramStart"/>
      <w:r w:rsidRPr="00F47D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Остатки неиспользованных бюджетных ассигнований, лимитов бюджетных обязательств и предельных объемов финансирования для кассовых выплат из бюджета </w:t>
      </w:r>
      <w:proofErr w:type="spellStart"/>
      <w:r w:rsidRPr="00F47D12">
        <w:rPr>
          <w:rFonts w:ascii="Times New Roman" w:hAnsi="Times New Roman" w:cs="Times New Roman"/>
          <w:b w:val="0"/>
          <w:bCs w:val="0"/>
          <w:sz w:val="28"/>
          <w:szCs w:val="28"/>
        </w:rPr>
        <w:t>Волочаевского</w:t>
      </w:r>
      <w:proofErr w:type="spellEnd"/>
      <w:r w:rsidRPr="00F47D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Pr="00F47D12">
        <w:rPr>
          <w:rFonts w:ascii="Times New Roman" w:hAnsi="Times New Roman" w:cs="Times New Roman"/>
          <w:b w:val="0"/>
          <w:sz w:val="28"/>
          <w:szCs w:val="28"/>
        </w:rPr>
        <w:t xml:space="preserve"> Орловского района</w:t>
      </w:r>
      <w:r w:rsidRPr="00F47D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текущего финансового года, отраженные на лицевых счетах, открытых в УФК по Ростовской области главным распорядителям, распорядителям, получателям средств бюджета </w:t>
      </w:r>
      <w:proofErr w:type="spellStart"/>
      <w:r w:rsidRPr="00F47D12">
        <w:rPr>
          <w:rFonts w:ascii="Times New Roman" w:hAnsi="Times New Roman" w:cs="Times New Roman"/>
          <w:b w:val="0"/>
          <w:bCs w:val="0"/>
          <w:sz w:val="28"/>
          <w:szCs w:val="28"/>
        </w:rPr>
        <w:t>Волочаевского</w:t>
      </w:r>
      <w:proofErr w:type="spellEnd"/>
      <w:r w:rsidRPr="00F47D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Pr="00F47D12">
        <w:rPr>
          <w:rFonts w:ascii="Times New Roman" w:hAnsi="Times New Roman" w:cs="Times New Roman"/>
          <w:b w:val="0"/>
          <w:sz w:val="28"/>
          <w:szCs w:val="28"/>
        </w:rPr>
        <w:t xml:space="preserve"> Орловского района</w:t>
      </w:r>
      <w:r w:rsidRPr="00F47D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главным администраторам источников финансирования дефицита бюджета, не подлежат учету на указанных лицевых счетах в</w:t>
      </w:r>
      <w:proofErr w:type="gramEnd"/>
      <w:r w:rsidRPr="00F47D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Pr="00F47D12">
        <w:rPr>
          <w:rFonts w:ascii="Times New Roman" w:hAnsi="Times New Roman" w:cs="Times New Roman"/>
          <w:b w:val="0"/>
          <w:bCs w:val="0"/>
          <w:sz w:val="28"/>
          <w:szCs w:val="28"/>
        </w:rPr>
        <w:t>качестве</w:t>
      </w:r>
      <w:proofErr w:type="gramEnd"/>
      <w:r w:rsidRPr="00F47D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остатков на начало очередного финансового года.</w:t>
      </w:r>
    </w:p>
    <w:p w:rsidR="00216954" w:rsidRPr="00216954" w:rsidRDefault="00F47D12" w:rsidP="00F47D1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47D12">
        <w:rPr>
          <w:rFonts w:ascii="Times New Roman" w:hAnsi="Times New Roman" w:cs="Times New Roman"/>
          <w:b w:val="0"/>
          <w:bCs w:val="0"/>
          <w:sz w:val="28"/>
          <w:szCs w:val="28"/>
        </w:rPr>
        <w:t>5. Наличие остатков денежных средств на банковских счетах, в кассе, денежных сре</w:t>
      </w:r>
      <w:proofErr w:type="gramStart"/>
      <w:r w:rsidRPr="00F47D12">
        <w:rPr>
          <w:rFonts w:ascii="Times New Roman" w:hAnsi="Times New Roman" w:cs="Times New Roman"/>
          <w:b w:val="0"/>
          <w:bCs w:val="0"/>
          <w:sz w:val="28"/>
          <w:szCs w:val="28"/>
        </w:rPr>
        <w:t>дств в п</w:t>
      </w:r>
      <w:proofErr w:type="gramEnd"/>
      <w:r w:rsidRPr="00F47D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ути, денежных средств на расчетных (дебетовых) картах получателей средств бюджета </w:t>
      </w:r>
      <w:proofErr w:type="spellStart"/>
      <w:r w:rsidRPr="00F47D12">
        <w:rPr>
          <w:rFonts w:ascii="Times New Roman" w:hAnsi="Times New Roman" w:cs="Times New Roman"/>
          <w:b w:val="0"/>
          <w:bCs w:val="0"/>
          <w:sz w:val="28"/>
          <w:szCs w:val="28"/>
        </w:rPr>
        <w:t>Волочаевского</w:t>
      </w:r>
      <w:proofErr w:type="spellEnd"/>
      <w:r w:rsidRPr="00F47D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Pr="00F47D12">
        <w:rPr>
          <w:rFonts w:ascii="Times New Roman" w:hAnsi="Times New Roman" w:cs="Times New Roman"/>
          <w:b w:val="0"/>
          <w:sz w:val="28"/>
          <w:szCs w:val="28"/>
        </w:rPr>
        <w:t xml:space="preserve"> Орловского района</w:t>
      </w:r>
      <w:r w:rsidRPr="00F47D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16954">
        <w:rPr>
          <w:rFonts w:ascii="Times New Roman" w:hAnsi="Times New Roman" w:cs="Times New Roman"/>
          <w:b w:val="0"/>
          <w:bCs w:val="0"/>
          <w:sz w:val="28"/>
          <w:szCs w:val="28"/>
        </w:rPr>
        <w:t>на начало очередного финансового года не допускается.</w:t>
      </w:r>
    </w:p>
    <w:p w:rsidR="00216954" w:rsidRPr="00216954" w:rsidRDefault="00216954" w:rsidP="00216954">
      <w:pPr>
        <w:ind w:firstLine="708"/>
        <w:jc w:val="both"/>
        <w:rPr>
          <w:sz w:val="28"/>
          <w:szCs w:val="28"/>
        </w:rPr>
      </w:pPr>
      <w:r w:rsidRPr="00216954">
        <w:rPr>
          <w:sz w:val="28"/>
          <w:szCs w:val="28"/>
        </w:rPr>
        <w:t xml:space="preserve">Неиспользованные денежные средства, за исключением средств, необходимых для осуществления выплат в последние три рабочих дня текущего финансового года, подлежат сдаче получателями средств бюджета </w:t>
      </w:r>
      <w:proofErr w:type="spellStart"/>
      <w:r w:rsidRPr="00216954">
        <w:rPr>
          <w:bCs/>
          <w:sz w:val="28"/>
          <w:szCs w:val="28"/>
        </w:rPr>
        <w:t>Волочаевского</w:t>
      </w:r>
      <w:proofErr w:type="spellEnd"/>
      <w:r w:rsidRPr="00216954">
        <w:rPr>
          <w:bCs/>
          <w:sz w:val="28"/>
          <w:szCs w:val="28"/>
        </w:rPr>
        <w:t xml:space="preserve"> сельского поселения</w:t>
      </w:r>
      <w:r w:rsidRPr="00216954">
        <w:rPr>
          <w:sz w:val="28"/>
          <w:szCs w:val="28"/>
        </w:rPr>
        <w:t xml:space="preserve"> Орловского района на банковский счет, открытый УФК по Ростовской области, предназначенный для выдачи и внесения наличных денежных средств и осуществления расчетов по отдельным операциям, не </w:t>
      </w:r>
      <w:proofErr w:type="gramStart"/>
      <w:r w:rsidRPr="00216954">
        <w:rPr>
          <w:sz w:val="28"/>
          <w:szCs w:val="28"/>
        </w:rPr>
        <w:t>позднее</w:t>
      </w:r>
      <w:proofErr w:type="gramEnd"/>
      <w:r w:rsidRPr="00216954">
        <w:rPr>
          <w:sz w:val="28"/>
          <w:szCs w:val="28"/>
        </w:rPr>
        <w:t xml:space="preserve"> чем за 2 последних рабочих дня до окончания текущего финансового года в соответствии с порядком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платежей, установленным Федеральным казначейством. </w:t>
      </w:r>
    </w:p>
    <w:p w:rsidR="00216954" w:rsidRPr="00216954" w:rsidRDefault="00216954" w:rsidP="00216954">
      <w:pPr>
        <w:ind w:firstLine="708"/>
        <w:jc w:val="both"/>
        <w:rPr>
          <w:sz w:val="28"/>
          <w:szCs w:val="28"/>
        </w:rPr>
      </w:pPr>
      <w:proofErr w:type="gramStart"/>
      <w:r w:rsidRPr="00216954">
        <w:rPr>
          <w:sz w:val="28"/>
          <w:szCs w:val="28"/>
        </w:rPr>
        <w:t>Управление Федерального казначейства по Ростовской области в последний рабочий день текущего финансового года перечисляет неиспользованные остатки средств с банковских счетов,</w:t>
      </w:r>
      <w:r w:rsidRPr="00216954">
        <w:t xml:space="preserve"> </w:t>
      </w:r>
      <w:r w:rsidRPr="00216954">
        <w:rPr>
          <w:sz w:val="28"/>
          <w:szCs w:val="28"/>
        </w:rPr>
        <w:t>предназначенных для выдачи и внесения наличных денежных средств и осуществления расчетов по отдельным операциям:</w:t>
      </w:r>
      <w:proofErr w:type="gramEnd"/>
    </w:p>
    <w:p w:rsidR="00216954" w:rsidRPr="0052042D" w:rsidRDefault="00216954" w:rsidP="00216954">
      <w:pPr>
        <w:jc w:val="both"/>
        <w:rPr>
          <w:sz w:val="28"/>
          <w:szCs w:val="28"/>
        </w:rPr>
      </w:pPr>
      <w:r w:rsidRPr="00216954">
        <w:rPr>
          <w:sz w:val="28"/>
          <w:szCs w:val="28"/>
        </w:rPr>
        <w:t xml:space="preserve"> </w:t>
      </w:r>
      <w:r w:rsidRPr="00216954">
        <w:rPr>
          <w:sz w:val="28"/>
          <w:szCs w:val="28"/>
        </w:rPr>
        <w:tab/>
        <w:t xml:space="preserve">сложившиеся за счет средств бюджета </w:t>
      </w:r>
      <w:proofErr w:type="spellStart"/>
      <w:r w:rsidRPr="00216954">
        <w:rPr>
          <w:bCs/>
          <w:sz w:val="28"/>
          <w:szCs w:val="28"/>
        </w:rPr>
        <w:t>Волочаевского</w:t>
      </w:r>
      <w:proofErr w:type="spellEnd"/>
      <w:r w:rsidRPr="00216954">
        <w:rPr>
          <w:bCs/>
          <w:sz w:val="28"/>
          <w:szCs w:val="28"/>
        </w:rPr>
        <w:t xml:space="preserve"> сельского поселения</w:t>
      </w:r>
      <w:r w:rsidRPr="00216954">
        <w:rPr>
          <w:sz w:val="28"/>
          <w:szCs w:val="28"/>
        </w:rPr>
        <w:t xml:space="preserve"> Орловского района – на</w:t>
      </w:r>
      <w:r>
        <w:rPr>
          <w:sz w:val="28"/>
          <w:szCs w:val="28"/>
        </w:rPr>
        <w:t xml:space="preserve"> единый счет местного бюджета</w:t>
      </w:r>
      <w:r w:rsidRPr="0052042D">
        <w:rPr>
          <w:sz w:val="28"/>
          <w:szCs w:val="28"/>
        </w:rPr>
        <w:t>;</w:t>
      </w:r>
    </w:p>
    <w:p w:rsidR="00216954" w:rsidRPr="0052042D" w:rsidRDefault="00216954" w:rsidP="00216954">
      <w:pPr>
        <w:ind w:firstLine="708"/>
        <w:jc w:val="both"/>
        <w:rPr>
          <w:sz w:val="28"/>
          <w:szCs w:val="28"/>
        </w:rPr>
      </w:pPr>
      <w:r w:rsidRPr="0052042D">
        <w:rPr>
          <w:sz w:val="28"/>
          <w:szCs w:val="28"/>
        </w:rPr>
        <w:t xml:space="preserve">сложившиеся за счет средств, поступающих во временное распоряжение – на </w:t>
      </w:r>
      <w:r>
        <w:rPr>
          <w:sz w:val="28"/>
          <w:szCs w:val="28"/>
        </w:rPr>
        <w:t xml:space="preserve">казначейский </w:t>
      </w:r>
      <w:r w:rsidRPr="0052042D">
        <w:rPr>
          <w:sz w:val="28"/>
          <w:szCs w:val="28"/>
        </w:rPr>
        <w:t xml:space="preserve">счет </w:t>
      </w:r>
      <w:r>
        <w:rPr>
          <w:sz w:val="28"/>
          <w:szCs w:val="28"/>
        </w:rPr>
        <w:t>для осуществления и отражения операций с денежными средствами</w:t>
      </w:r>
      <w:r w:rsidRPr="0052042D">
        <w:rPr>
          <w:sz w:val="28"/>
          <w:szCs w:val="28"/>
        </w:rPr>
        <w:t>, поступающи</w:t>
      </w:r>
      <w:r>
        <w:rPr>
          <w:sz w:val="28"/>
          <w:szCs w:val="28"/>
        </w:rPr>
        <w:t>ми</w:t>
      </w:r>
      <w:r w:rsidRPr="0052042D">
        <w:rPr>
          <w:sz w:val="28"/>
          <w:szCs w:val="28"/>
        </w:rPr>
        <w:t xml:space="preserve"> во временное распоряжение;</w:t>
      </w:r>
    </w:p>
    <w:p w:rsidR="00216954" w:rsidRPr="00216954" w:rsidRDefault="00216954" w:rsidP="00216954">
      <w:pPr>
        <w:ind w:firstLine="708"/>
        <w:jc w:val="both"/>
        <w:rPr>
          <w:sz w:val="28"/>
          <w:szCs w:val="28"/>
        </w:rPr>
      </w:pPr>
      <w:r w:rsidRPr="0052042D">
        <w:rPr>
          <w:sz w:val="28"/>
          <w:szCs w:val="28"/>
        </w:rPr>
        <w:lastRenderedPageBreak/>
        <w:t>сложившиеся за счет средств бюджетных и автономных учреждений</w:t>
      </w:r>
      <w:r>
        <w:rPr>
          <w:sz w:val="28"/>
          <w:szCs w:val="28"/>
        </w:rPr>
        <w:t xml:space="preserve"> - </w:t>
      </w:r>
      <w:r w:rsidRPr="0052042D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казначейский счет для осуществления и отражения операций с денежными </w:t>
      </w:r>
      <w:r w:rsidRPr="00216954">
        <w:rPr>
          <w:sz w:val="28"/>
          <w:szCs w:val="28"/>
        </w:rPr>
        <w:t>средствами бюджетных и автономных учреждений.</w:t>
      </w:r>
    </w:p>
    <w:p w:rsidR="00216954" w:rsidRPr="00216954" w:rsidRDefault="00216954" w:rsidP="00216954">
      <w:pPr>
        <w:ind w:firstLine="708"/>
        <w:jc w:val="both"/>
        <w:rPr>
          <w:sz w:val="28"/>
          <w:szCs w:val="28"/>
        </w:rPr>
      </w:pPr>
      <w:r w:rsidRPr="00216954">
        <w:rPr>
          <w:sz w:val="28"/>
          <w:szCs w:val="28"/>
        </w:rPr>
        <w:t xml:space="preserve">6. После 1 января очередного финансового года Администрацией </w:t>
      </w:r>
      <w:proofErr w:type="spellStart"/>
      <w:r w:rsidRPr="00216954">
        <w:rPr>
          <w:bCs/>
          <w:sz w:val="28"/>
          <w:szCs w:val="28"/>
        </w:rPr>
        <w:t>Волочаевского</w:t>
      </w:r>
      <w:proofErr w:type="spellEnd"/>
      <w:r w:rsidRPr="00216954">
        <w:rPr>
          <w:bCs/>
          <w:sz w:val="28"/>
          <w:szCs w:val="28"/>
        </w:rPr>
        <w:t xml:space="preserve"> сельского поселения</w:t>
      </w:r>
      <w:r w:rsidRPr="00216954">
        <w:rPr>
          <w:sz w:val="28"/>
          <w:szCs w:val="28"/>
        </w:rPr>
        <w:t xml:space="preserve"> документы на изменение целевого назначения бюджетных ассигнований, лимитов бюджетных обязательств и предельных объемов финансирования по расходам, бюджетных ассигнований по источникам дефицита бюджета </w:t>
      </w:r>
      <w:proofErr w:type="spellStart"/>
      <w:r w:rsidRPr="00216954">
        <w:rPr>
          <w:bCs/>
          <w:sz w:val="28"/>
          <w:szCs w:val="28"/>
        </w:rPr>
        <w:t>Волочаевского</w:t>
      </w:r>
      <w:proofErr w:type="spellEnd"/>
      <w:r w:rsidRPr="00216954">
        <w:rPr>
          <w:bCs/>
          <w:sz w:val="28"/>
          <w:szCs w:val="28"/>
        </w:rPr>
        <w:t xml:space="preserve"> сельского поселения</w:t>
      </w:r>
      <w:r w:rsidRPr="00216954">
        <w:rPr>
          <w:sz w:val="28"/>
          <w:szCs w:val="28"/>
        </w:rPr>
        <w:t xml:space="preserve"> Орловского района завершенного финансового года не принимаются.</w:t>
      </w:r>
    </w:p>
    <w:p w:rsidR="00216954" w:rsidRPr="00216954" w:rsidRDefault="00216954" w:rsidP="00216954">
      <w:pPr>
        <w:ind w:firstLine="708"/>
        <w:jc w:val="both"/>
        <w:rPr>
          <w:sz w:val="28"/>
          <w:szCs w:val="28"/>
        </w:rPr>
      </w:pPr>
      <w:r w:rsidRPr="00216954">
        <w:rPr>
          <w:sz w:val="28"/>
          <w:szCs w:val="28"/>
        </w:rPr>
        <w:t xml:space="preserve">7. Суммы, поступившие в бюджет </w:t>
      </w:r>
      <w:proofErr w:type="spellStart"/>
      <w:r w:rsidRPr="00216954">
        <w:rPr>
          <w:bCs/>
          <w:sz w:val="28"/>
          <w:szCs w:val="28"/>
        </w:rPr>
        <w:t>Волочаевского</w:t>
      </w:r>
      <w:proofErr w:type="spellEnd"/>
      <w:r w:rsidRPr="00216954">
        <w:rPr>
          <w:bCs/>
          <w:sz w:val="28"/>
          <w:szCs w:val="28"/>
        </w:rPr>
        <w:t xml:space="preserve"> сельского поселения</w:t>
      </w:r>
      <w:r w:rsidRPr="00216954">
        <w:rPr>
          <w:sz w:val="28"/>
          <w:szCs w:val="28"/>
        </w:rPr>
        <w:t xml:space="preserve"> Орловского района от распределения в установленном порядке Управлением Федерального казначейства по Ростовской области поступлений завершенного финансового года, зачисляются в установленном порядке на единый счет местного бюджета в первые пять рабочих дней очередного финансового </w:t>
      </w:r>
      <w:proofErr w:type="gramStart"/>
      <w:r w:rsidRPr="00216954">
        <w:rPr>
          <w:sz w:val="28"/>
          <w:szCs w:val="28"/>
        </w:rPr>
        <w:t>года</w:t>
      </w:r>
      <w:proofErr w:type="gramEnd"/>
      <w:r w:rsidRPr="00216954">
        <w:rPr>
          <w:sz w:val="28"/>
          <w:szCs w:val="28"/>
        </w:rPr>
        <w:t xml:space="preserve"> и учитываются как доходы бюджета </w:t>
      </w:r>
      <w:proofErr w:type="spellStart"/>
      <w:r w:rsidRPr="00216954">
        <w:rPr>
          <w:bCs/>
          <w:sz w:val="28"/>
          <w:szCs w:val="28"/>
        </w:rPr>
        <w:t>Волочаевского</w:t>
      </w:r>
      <w:proofErr w:type="spellEnd"/>
      <w:r w:rsidRPr="00216954">
        <w:rPr>
          <w:bCs/>
          <w:sz w:val="28"/>
          <w:szCs w:val="28"/>
        </w:rPr>
        <w:t xml:space="preserve"> сельского поселения</w:t>
      </w:r>
      <w:r w:rsidRPr="00216954">
        <w:rPr>
          <w:sz w:val="28"/>
          <w:szCs w:val="28"/>
        </w:rPr>
        <w:t xml:space="preserve"> Орловского района завершенного финансового года.</w:t>
      </w:r>
    </w:p>
    <w:p w:rsidR="00216954" w:rsidRPr="00216954" w:rsidRDefault="00216954" w:rsidP="00216954">
      <w:pPr>
        <w:ind w:firstLine="708"/>
        <w:jc w:val="both"/>
        <w:rPr>
          <w:sz w:val="28"/>
          <w:szCs w:val="28"/>
        </w:rPr>
      </w:pPr>
      <w:r w:rsidRPr="00216954">
        <w:rPr>
          <w:sz w:val="28"/>
          <w:szCs w:val="28"/>
        </w:rPr>
        <w:t xml:space="preserve">8. Остатки средств бюджета </w:t>
      </w:r>
      <w:proofErr w:type="spellStart"/>
      <w:r w:rsidRPr="00216954">
        <w:rPr>
          <w:bCs/>
          <w:sz w:val="28"/>
          <w:szCs w:val="28"/>
        </w:rPr>
        <w:t>Волочаевского</w:t>
      </w:r>
      <w:proofErr w:type="spellEnd"/>
      <w:r w:rsidRPr="00216954">
        <w:rPr>
          <w:bCs/>
          <w:sz w:val="28"/>
          <w:szCs w:val="28"/>
        </w:rPr>
        <w:t xml:space="preserve"> сельского поселения</w:t>
      </w:r>
      <w:r w:rsidRPr="00216954">
        <w:rPr>
          <w:sz w:val="28"/>
          <w:szCs w:val="28"/>
        </w:rPr>
        <w:t xml:space="preserve"> Орловского района завершенного финансового года, поступившие на единый счет местного бюджета в очередном финансовом году, подлежат перечислению в доход бюджета </w:t>
      </w:r>
      <w:proofErr w:type="spellStart"/>
      <w:r w:rsidRPr="00216954">
        <w:rPr>
          <w:bCs/>
          <w:sz w:val="28"/>
          <w:szCs w:val="28"/>
        </w:rPr>
        <w:t>Волочаевского</w:t>
      </w:r>
      <w:proofErr w:type="spellEnd"/>
      <w:r w:rsidRPr="00216954">
        <w:rPr>
          <w:bCs/>
          <w:sz w:val="28"/>
          <w:szCs w:val="28"/>
        </w:rPr>
        <w:t xml:space="preserve"> сельского поселения</w:t>
      </w:r>
      <w:r w:rsidRPr="00216954">
        <w:rPr>
          <w:sz w:val="28"/>
          <w:szCs w:val="28"/>
        </w:rPr>
        <w:t xml:space="preserve"> Орловского района в порядке, установленном для возврата дебиторской </w:t>
      </w:r>
      <w:proofErr w:type="gramStart"/>
      <w:r w:rsidRPr="00216954">
        <w:rPr>
          <w:sz w:val="28"/>
          <w:szCs w:val="28"/>
        </w:rPr>
        <w:t>задолженности прошлых лет получателей средств бюджета</w:t>
      </w:r>
      <w:proofErr w:type="gramEnd"/>
      <w:r w:rsidRPr="00216954">
        <w:rPr>
          <w:sz w:val="28"/>
          <w:szCs w:val="28"/>
        </w:rPr>
        <w:t xml:space="preserve"> </w:t>
      </w:r>
      <w:proofErr w:type="spellStart"/>
      <w:r w:rsidRPr="00216954">
        <w:rPr>
          <w:bCs/>
          <w:sz w:val="28"/>
          <w:szCs w:val="28"/>
        </w:rPr>
        <w:t>Волочаевского</w:t>
      </w:r>
      <w:proofErr w:type="spellEnd"/>
      <w:r w:rsidRPr="00216954">
        <w:rPr>
          <w:bCs/>
          <w:sz w:val="28"/>
          <w:szCs w:val="28"/>
        </w:rPr>
        <w:t xml:space="preserve"> сельского поселения</w:t>
      </w:r>
      <w:r w:rsidRPr="00216954">
        <w:rPr>
          <w:sz w:val="28"/>
          <w:szCs w:val="28"/>
        </w:rPr>
        <w:t xml:space="preserve"> Орловского района.</w:t>
      </w:r>
    </w:p>
    <w:p w:rsidR="00216954" w:rsidRPr="00216954" w:rsidRDefault="00216954" w:rsidP="00216954">
      <w:pPr>
        <w:jc w:val="both"/>
        <w:rPr>
          <w:sz w:val="28"/>
          <w:szCs w:val="28"/>
        </w:rPr>
      </w:pPr>
      <w:r w:rsidRPr="00216954">
        <w:rPr>
          <w:sz w:val="28"/>
          <w:szCs w:val="28"/>
        </w:rPr>
        <w:t xml:space="preserve"> </w:t>
      </w:r>
    </w:p>
    <w:p w:rsidR="00216954" w:rsidRDefault="00216954" w:rsidP="00216954">
      <w:pPr>
        <w:jc w:val="both"/>
        <w:rPr>
          <w:sz w:val="28"/>
          <w:szCs w:val="28"/>
        </w:rPr>
      </w:pPr>
    </w:p>
    <w:p w:rsidR="00216954" w:rsidRPr="008F0B27" w:rsidRDefault="00216954" w:rsidP="00216954">
      <w:pPr>
        <w:pStyle w:val="ConsTitle"/>
        <w:widowControl/>
        <w:tabs>
          <w:tab w:val="center" w:pos="4677"/>
          <w:tab w:val="right" w:pos="9355"/>
        </w:tabs>
        <w:rPr>
          <w:rFonts w:ascii="Times New Roman" w:hAnsi="Times New Roman"/>
          <w:sz w:val="28"/>
        </w:rPr>
      </w:pPr>
    </w:p>
    <w:p w:rsidR="00F47D12" w:rsidRPr="00216954" w:rsidRDefault="00F47D12" w:rsidP="00216954">
      <w:pPr>
        <w:ind w:firstLine="708"/>
      </w:pPr>
    </w:p>
    <w:sectPr w:rsidR="00F47D12" w:rsidRPr="00216954" w:rsidSect="00E574CF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3FDC"/>
    <w:multiLevelType w:val="hybridMultilevel"/>
    <w:tmpl w:val="37122A64"/>
    <w:lvl w:ilvl="0" w:tplc="CD30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5E50DD"/>
    <w:multiLevelType w:val="multilevel"/>
    <w:tmpl w:val="37122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A41B53"/>
    <w:rsid w:val="00001428"/>
    <w:rsid w:val="000025BD"/>
    <w:rsid w:val="0002773A"/>
    <w:rsid w:val="00056B6B"/>
    <w:rsid w:val="00075170"/>
    <w:rsid w:val="00086950"/>
    <w:rsid w:val="00094CA5"/>
    <w:rsid w:val="000B1C37"/>
    <w:rsid w:val="000C55B5"/>
    <w:rsid w:val="000C75F8"/>
    <w:rsid w:val="000D539C"/>
    <w:rsid w:val="00137702"/>
    <w:rsid w:val="00175490"/>
    <w:rsid w:val="00190713"/>
    <w:rsid w:val="001B1270"/>
    <w:rsid w:val="001D01C4"/>
    <w:rsid w:val="001E00C2"/>
    <w:rsid w:val="001F3428"/>
    <w:rsid w:val="001F6262"/>
    <w:rsid w:val="001F77E1"/>
    <w:rsid w:val="00216954"/>
    <w:rsid w:val="00220CEB"/>
    <w:rsid w:val="002501BC"/>
    <w:rsid w:val="002E5C2D"/>
    <w:rsid w:val="002F26E1"/>
    <w:rsid w:val="00311F0B"/>
    <w:rsid w:val="00340861"/>
    <w:rsid w:val="00354082"/>
    <w:rsid w:val="003540C8"/>
    <w:rsid w:val="00364F49"/>
    <w:rsid w:val="003A2FD6"/>
    <w:rsid w:val="003B0096"/>
    <w:rsid w:val="003B71B3"/>
    <w:rsid w:val="003C01DB"/>
    <w:rsid w:val="003C29A2"/>
    <w:rsid w:val="003E0062"/>
    <w:rsid w:val="00406ABA"/>
    <w:rsid w:val="00413944"/>
    <w:rsid w:val="00435C06"/>
    <w:rsid w:val="004836CC"/>
    <w:rsid w:val="0048721B"/>
    <w:rsid w:val="00490DF5"/>
    <w:rsid w:val="0049473F"/>
    <w:rsid w:val="004A606D"/>
    <w:rsid w:val="004B6BF4"/>
    <w:rsid w:val="004C522A"/>
    <w:rsid w:val="004D3FA6"/>
    <w:rsid w:val="004D552B"/>
    <w:rsid w:val="00510A74"/>
    <w:rsid w:val="00516B25"/>
    <w:rsid w:val="00523E93"/>
    <w:rsid w:val="00553FFA"/>
    <w:rsid w:val="00560152"/>
    <w:rsid w:val="0058375E"/>
    <w:rsid w:val="0059096E"/>
    <w:rsid w:val="005C2C1A"/>
    <w:rsid w:val="005E1B31"/>
    <w:rsid w:val="005F660D"/>
    <w:rsid w:val="005F7FB0"/>
    <w:rsid w:val="00604A7B"/>
    <w:rsid w:val="00612A38"/>
    <w:rsid w:val="00626E64"/>
    <w:rsid w:val="0063108B"/>
    <w:rsid w:val="00636E96"/>
    <w:rsid w:val="00650F1F"/>
    <w:rsid w:val="00675B54"/>
    <w:rsid w:val="0068097C"/>
    <w:rsid w:val="00693680"/>
    <w:rsid w:val="0069458D"/>
    <w:rsid w:val="006C225C"/>
    <w:rsid w:val="006D716B"/>
    <w:rsid w:val="006E2A44"/>
    <w:rsid w:val="006E73CE"/>
    <w:rsid w:val="006F2E14"/>
    <w:rsid w:val="00700741"/>
    <w:rsid w:val="00715A43"/>
    <w:rsid w:val="00715BEC"/>
    <w:rsid w:val="00732FC7"/>
    <w:rsid w:val="00770E9F"/>
    <w:rsid w:val="00780804"/>
    <w:rsid w:val="00786643"/>
    <w:rsid w:val="0079488F"/>
    <w:rsid w:val="007A3C12"/>
    <w:rsid w:val="007B7485"/>
    <w:rsid w:val="007C3F14"/>
    <w:rsid w:val="007C48F0"/>
    <w:rsid w:val="007C6D84"/>
    <w:rsid w:val="007F5DA6"/>
    <w:rsid w:val="00801A1D"/>
    <w:rsid w:val="00803D68"/>
    <w:rsid w:val="00817B4C"/>
    <w:rsid w:val="00821CD7"/>
    <w:rsid w:val="008225AC"/>
    <w:rsid w:val="0082360B"/>
    <w:rsid w:val="008338C3"/>
    <w:rsid w:val="00834955"/>
    <w:rsid w:val="00855F92"/>
    <w:rsid w:val="008716B5"/>
    <w:rsid w:val="008A7C8B"/>
    <w:rsid w:val="008B47A3"/>
    <w:rsid w:val="008B6211"/>
    <w:rsid w:val="008B73F0"/>
    <w:rsid w:val="008E3BE0"/>
    <w:rsid w:val="00900772"/>
    <w:rsid w:val="00921C21"/>
    <w:rsid w:val="00922526"/>
    <w:rsid w:val="00931567"/>
    <w:rsid w:val="0093201A"/>
    <w:rsid w:val="00932A1E"/>
    <w:rsid w:val="009473DC"/>
    <w:rsid w:val="00955ABD"/>
    <w:rsid w:val="009738FB"/>
    <w:rsid w:val="009849BF"/>
    <w:rsid w:val="009C284A"/>
    <w:rsid w:val="009D2D78"/>
    <w:rsid w:val="009F364D"/>
    <w:rsid w:val="009F663E"/>
    <w:rsid w:val="00A07AE6"/>
    <w:rsid w:val="00A24091"/>
    <w:rsid w:val="00A37DC2"/>
    <w:rsid w:val="00A40982"/>
    <w:rsid w:val="00A41B53"/>
    <w:rsid w:val="00A4642B"/>
    <w:rsid w:val="00A46BF8"/>
    <w:rsid w:val="00A5244F"/>
    <w:rsid w:val="00A61BC3"/>
    <w:rsid w:val="00AA00CD"/>
    <w:rsid w:val="00AA3E94"/>
    <w:rsid w:val="00AD29BF"/>
    <w:rsid w:val="00AF6DF9"/>
    <w:rsid w:val="00B21127"/>
    <w:rsid w:val="00B410D0"/>
    <w:rsid w:val="00B6202F"/>
    <w:rsid w:val="00B910E3"/>
    <w:rsid w:val="00B91B13"/>
    <w:rsid w:val="00B9480F"/>
    <w:rsid w:val="00BA2389"/>
    <w:rsid w:val="00BA23F4"/>
    <w:rsid w:val="00BB19A9"/>
    <w:rsid w:val="00BD3310"/>
    <w:rsid w:val="00BE087B"/>
    <w:rsid w:val="00BF38DD"/>
    <w:rsid w:val="00C15C7F"/>
    <w:rsid w:val="00C52E5C"/>
    <w:rsid w:val="00C57458"/>
    <w:rsid w:val="00C62D3F"/>
    <w:rsid w:val="00C85DB8"/>
    <w:rsid w:val="00C8756E"/>
    <w:rsid w:val="00CA4C41"/>
    <w:rsid w:val="00CB4366"/>
    <w:rsid w:val="00CB7465"/>
    <w:rsid w:val="00CE1311"/>
    <w:rsid w:val="00CF33D1"/>
    <w:rsid w:val="00D06AF8"/>
    <w:rsid w:val="00D145F3"/>
    <w:rsid w:val="00D20D93"/>
    <w:rsid w:val="00D27294"/>
    <w:rsid w:val="00D301AD"/>
    <w:rsid w:val="00D4111C"/>
    <w:rsid w:val="00D418FB"/>
    <w:rsid w:val="00D825D7"/>
    <w:rsid w:val="00DA6CB3"/>
    <w:rsid w:val="00DC42C0"/>
    <w:rsid w:val="00DD47CE"/>
    <w:rsid w:val="00DE0554"/>
    <w:rsid w:val="00DE39AE"/>
    <w:rsid w:val="00E0202E"/>
    <w:rsid w:val="00E03152"/>
    <w:rsid w:val="00E0380E"/>
    <w:rsid w:val="00E1273A"/>
    <w:rsid w:val="00E20C90"/>
    <w:rsid w:val="00E222E3"/>
    <w:rsid w:val="00E3092D"/>
    <w:rsid w:val="00E574CF"/>
    <w:rsid w:val="00EA0257"/>
    <w:rsid w:val="00EA3C5B"/>
    <w:rsid w:val="00EC7040"/>
    <w:rsid w:val="00ED2FDE"/>
    <w:rsid w:val="00EF1AAF"/>
    <w:rsid w:val="00F04BF9"/>
    <w:rsid w:val="00F06BC4"/>
    <w:rsid w:val="00F07A9E"/>
    <w:rsid w:val="00F13268"/>
    <w:rsid w:val="00F2025F"/>
    <w:rsid w:val="00F223BD"/>
    <w:rsid w:val="00F30B50"/>
    <w:rsid w:val="00F33CF0"/>
    <w:rsid w:val="00F47D12"/>
    <w:rsid w:val="00F72D30"/>
    <w:rsid w:val="00F747A8"/>
    <w:rsid w:val="00F94120"/>
    <w:rsid w:val="00F97131"/>
    <w:rsid w:val="00FA7789"/>
    <w:rsid w:val="00FD66AA"/>
    <w:rsid w:val="00FE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B53"/>
  </w:style>
  <w:style w:type="paragraph" w:styleId="1">
    <w:name w:val="heading 1"/>
    <w:basedOn w:val="a"/>
    <w:next w:val="a"/>
    <w:qFormat/>
    <w:rsid w:val="00F04BF9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B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338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6945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82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F04BF9"/>
    <w:pPr>
      <w:jc w:val="both"/>
    </w:pPr>
    <w:rPr>
      <w:sz w:val="28"/>
    </w:rPr>
  </w:style>
  <w:style w:type="paragraph" w:styleId="a6">
    <w:name w:val="Body Text Indent"/>
    <w:basedOn w:val="a"/>
    <w:rsid w:val="00F04BF9"/>
    <w:pPr>
      <w:spacing w:after="120"/>
      <w:ind w:left="283" w:firstLine="720"/>
    </w:pPr>
    <w:rPr>
      <w:sz w:val="24"/>
    </w:rPr>
  </w:style>
  <w:style w:type="paragraph" w:customStyle="1" w:styleId="ConsNonformat">
    <w:name w:val="ConsNonformat"/>
    <w:rsid w:val="00F04BF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F04BF9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SPecialiST RePack</Company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Пользователь</dc:creator>
  <cp:lastModifiedBy>User</cp:lastModifiedBy>
  <cp:revision>4</cp:revision>
  <cp:lastPrinted>2016-12-13T12:04:00Z</cp:lastPrinted>
  <dcterms:created xsi:type="dcterms:W3CDTF">2024-01-24T07:48:00Z</dcterms:created>
  <dcterms:modified xsi:type="dcterms:W3CDTF">2025-01-12T15:34:00Z</dcterms:modified>
</cp:coreProperties>
</file>