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B7" w:rsidRDefault="003437B7" w:rsidP="00343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9E0D5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9E0D5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Волочаевского сельского поселения</w:t>
      </w:r>
    </w:p>
    <w:p w:rsidR="005C2330" w:rsidRDefault="003E7479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3E747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</w:t>
      </w:r>
      <w:r w:rsidR="009A4A70" w:rsidRPr="009A4A7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Обеспечение общественного порядка и профилактика правонарушений</w:t>
      </w:r>
      <w:r w:rsidRPr="003E747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за отчетный период </w:t>
      </w:r>
      <w:r w:rsidR="0098217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AF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0484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1984"/>
        <w:gridCol w:w="3260"/>
        <w:gridCol w:w="1275"/>
        <w:gridCol w:w="1276"/>
        <w:gridCol w:w="1135"/>
        <w:gridCol w:w="1134"/>
        <w:gridCol w:w="992"/>
        <w:gridCol w:w="850"/>
      </w:tblGrid>
      <w:tr w:rsidR="00682C00" w:rsidRPr="00374555" w:rsidTr="00584F0A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F50D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Волочаевского сельского поселения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реализацию муниципальной программы,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F50D1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374555" w:rsidTr="00584F0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593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261"/>
        <w:gridCol w:w="1984"/>
        <w:gridCol w:w="3260"/>
        <w:gridCol w:w="1276"/>
        <w:gridCol w:w="1276"/>
        <w:gridCol w:w="1134"/>
        <w:gridCol w:w="1134"/>
        <w:gridCol w:w="993"/>
        <w:gridCol w:w="849"/>
      </w:tblGrid>
      <w:tr w:rsidR="00682C00" w:rsidRPr="00374555" w:rsidTr="00584F0A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374555" w:rsidTr="00584F0A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E7479" w:rsidRPr="008A0B6C" w:rsidRDefault="00682C00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8A0B6C" w:rsidRDefault="003E7479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9A4A70"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Противодействие коррупции в </w:t>
            </w:r>
            <w:r w:rsidR="009E0D59"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Волочаевском сельском поселении</w:t>
            </w:r>
          </w:p>
        </w:tc>
        <w:tc>
          <w:tcPr>
            <w:tcW w:w="1984" w:type="dxa"/>
          </w:tcPr>
          <w:p w:rsidR="00682C00" w:rsidRPr="008A0B6C" w:rsidRDefault="008A1E65" w:rsidP="008A0B6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3260" w:type="dxa"/>
          </w:tcPr>
          <w:p w:rsidR="00682C00" w:rsidRPr="008A0B6C" w:rsidRDefault="00682C00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8A0B6C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682C00" w:rsidRPr="00682C00" w:rsidRDefault="00AF4086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682C00" w:rsidRPr="00682C00" w:rsidRDefault="00AF4086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E0D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82C00" w:rsidRPr="00682C00" w:rsidRDefault="00982178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9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65" w:rsidRPr="00374555" w:rsidTr="00584F0A">
        <w:trPr>
          <w:trHeight w:val="263"/>
          <w:tblCellSpacing w:w="5" w:type="nil"/>
        </w:trPr>
        <w:tc>
          <w:tcPr>
            <w:tcW w:w="426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A1E65" w:rsidRPr="008A0B6C" w:rsidRDefault="008A1E6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8A1E65" w:rsidRPr="008A0B6C" w:rsidRDefault="008A1E6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pacing w:val="-12"/>
                <w:kern w:val="1"/>
                <w:lang w:eastAsia="zh-CN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1.1</w:t>
            </w:r>
            <w:r w:rsidRPr="008A0B6C">
              <w:rPr>
                <w:rFonts w:ascii="Times New Roman" w:eastAsia="Times New Roman" w:hAnsi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8A1E65" w:rsidRPr="008A0B6C" w:rsidRDefault="008A1E6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spacing w:val="-6"/>
                <w:kern w:val="2"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w="1984" w:type="dxa"/>
          </w:tcPr>
          <w:p w:rsidR="008A1E65" w:rsidRPr="008A0B6C" w:rsidRDefault="008A1E65" w:rsidP="00233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3260" w:type="dxa"/>
          </w:tcPr>
          <w:p w:rsidR="008A1E65" w:rsidRPr="008A0B6C" w:rsidRDefault="008A1E6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Приведение нормативных правовых актов Волочаевского сельского поселения в соответствии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65" w:rsidRPr="00374555" w:rsidTr="00584F0A">
        <w:trPr>
          <w:trHeight w:val="263"/>
          <w:tblCellSpacing w:w="5" w:type="nil"/>
        </w:trPr>
        <w:tc>
          <w:tcPr>
            <w:tcW w:w="426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8A1E65" w:rsidRPr="008A0B6C" w:rsidRDefault="008A1E6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8A1E65" w:rsidRPr="008A0B6C" w:rsidRDefault="008A1E6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1.2 повышение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эффективности механизма выявления, предотвращения и урегулирования конфликта интересов на муниципальной службе Волочаевского сельского поселения</w:t>
            </w:r>
          </w:p>
        </w:tc>
        <w:tc>
          <w:tcPr>
            <w:tcW w:w="1984" w:type="dxa"/>
          </w:tcPr>
          <w:p w:rsidR="00DD072F" w:rsidRPr="008A0B6C" w:rsidRDefault="008A1E65" w:rsidP="00DD07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D072F" w:rsidRPr="008A0B6C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DD072F"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="00DD072F"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1E65" w:rsidRPr="008A0B6C" w:rsidRDefault="00DD072F" w:rsidP="00DD0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3260" w:type="dxa"/>
          </w:tcPr>
          <w:p w:rsidR="008A1E65" w:rsidRPr="008A0B6C" w:rsidRDefault="008A1E65" w:rsidP="00584F0A">
            <w:pPr>
              <w:widowControl w:val="0"/>
              <w:spacing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Предотвращение коррупционных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8A1E65" w:rsidRPr="008A0B6C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8A1E65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8A1E65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8A1E65" w:rsidRPr="00682C00" w:rsidRDefault="008A1E6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584F0A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1.3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контроля за соблюдением лицами, замещающими отдельные муниципальные должности Волочаевского сельского поселения</w:t>
            </w:r>
          </w:p>
        </w:tc>
        <w:tc>
          <w:tcPr>
            <w:tcW w:w="1984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3260" w:type="dxa"/>
          </w:tcPr>
          <w:p w:rsidR="00DD072F" w:rsidRPr="008A0B6C" w:rsidRDefault="00DD072F" w:rsidP="00584F0A">
            <w:pPr>
              <w:widowControl w:val="0"/>
              <w:spacing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DD072F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D072F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584F0A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1.4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антикоррупционной экспертизы нормативных правовых актов Волочаевского сельского поселения и их проектов с учетом мониторинга соответствующей право-применительной практики</w:t>
            </w:r>
          </w:p>
        </w:tc>
        <w:tc>
          <w:tcPr>
            <w:tcW w:w="1984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3260" w:type="dxa"/>
          </w:tcPr>
          <w:p w:rsidR="00DD072F" w:rsidRPr="008A0B6C" w:rsidRDefault="00DD072F" w:rsidP="00584F0A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Выявление в нормативных правовых актах Волочаевского сельского поселения и их проектах коррупциогенных факторов и их исключение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584F0A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1.5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</w:p>
        </w:tc>
        <w:tc>
          <w:tcPr>
            <w:tcW w:w="3260" w:type="dxa"/>
          </w:tcPr>
          <w:p w:rsidR="00DD072F" w:rsidRPr="008A0B6C" w:rsidRDefault="00DD072F" w:rsidP="00584F0A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Выявление коррупционных рисков при осуществлении закупок, товаров, работ, услуг для обеспечения муниципальных нужд и их исключение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DD072F" w:rsidRPr="00682C00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584F0A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1.6   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с институтами гражданского общества и гражданами, привлечение их к участию в противодействию коррупции</w:t>
            </w:r>
          </w:p>
        </w:tc>
        <w:tc>
          <w:tcPr>
            <w:tcW w:w="1984" w:type="dxa"/>
          </w:tcPr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3260" w:type="dxa"/>
          </w:tcPr>
          <w:p w:rsidR="00DD072F" w:rsidRPr="008A0B6C" w:rsidRDefault="00DD072F" w:rsidP="00584F0A">
            <w:pPr>
              <w:pStyle w:val="ConsPlusCell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lastRenderedPageBreak/>
              <w:t xml:space="preserve">Обеспечение открытости при обсуждении принимаемых органами исполнительной </w:t>
            </w:r>
            <w:r w:rsidRPr="008A0B6C">
              <w:rPr>
                <w:sz w:val="24"/>
                <w:szCs w:val="24"/>
              </w:rPr>
              <w:lastRenderedPageBreak/>
              <w:t>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072F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072F" w:rsidRPr="00374555" w:rsidTr="00584F0A">
        <w:trPr>
          <w:trHeight w:val="263"/>
          <w:tblCellSpacing w:w="5" w:type="nil"/>
        </w:trPr>
        <w:tc>
          <w:tcPr>
            <w:tcW w:w="426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1.7 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1984" w:type="dxa"/>
          </w:tcPr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72F" w:rsidRPr="008A0B6C" w:rsidRDefault="00DD072F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3260" w:type="dxa"/>
          </w:tcPr>
          <w:p w:rsidR="00DD072F" w:rsidRPr="008A0B6C" w:rsidRDefault="00DD072F" w:rsidP="00584F0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DD072F" w:rsidRPr="008A0B6C" w:rsidRDefault="00DD072F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DD072F" w:rsidRDefault="002617E1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0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DD072F" w:rsidRDefault="002617E1" w:rsidP="009E0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0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DD072F" w:rsidRPr="00682C00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</w:tcPr>
          <w:p w:rsidR="00DD072F" w:rsidRPr="00682C00" w:rsidRDefault="00DD072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FCB" w:rsidRPr="00374555" w:rsidTr="00584F0A">
        <w:trPr>
          <w:trHeight w:val="263"/>
          <w:tblCellSpacing w:w="5" w:type="nil"/>
        </w:trPr>
        <w:tc>
          <w:tcPr>
            <w:tcW w:w="426" w:type="dxa"/>
          </w:tcPr>
          <w:p w:rsidR="00930FCB" w:rsidRPr="00682C00" w:rsidRDefault="00930F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30FCB" w:rsidRPr="008A0B6C" w:rsidRDefault="00930FCB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Приоритетное основное мероприятие 1.7.1.</w:t>
            </w:r>
            <w:r w:rsidRPr="008A0B6C">
              <w:rPr>
                <w:rFonts w:ascii="Times New Roman" w:hAnsi="Times New Roman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просвеще-нию, обучению и воспита-нию по вопросам противо-действия коррупции</w:t>
            </w:r>
          </w:p>
        </w:tc>
        <w:tc>
          <w:tcPr>
            <w:tcW w:w="1984" w:type="dxa"/>
          </w:tcPr>
          <w:p w:rsidR="00930FCB" w:rsidRPr="008A0B6C" w:rsidRDefault="00930FCB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 w:rsidR="008A0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3260" w:type="dxa"/>
          </w:tcPr>
          <w:p w:rsidR="00930FCB" w:rsidRPr="008A0B6C" w:rsidRDefault="00930FCB" w:rsidP="00584F0A">
            <w:pPr>
              <w:pStyle w:val="ConsPlusCell"/>
              <w:ind w:right="-75"/>
              <w:rPr>
                <w:sz w:val="24"/>
                <w:szCs w:val="24"/>
              </w:rPr>
            </w:pPr>
            <w:r w:rsidRPr="008A0B6C">
              <w:rPr>
                <w:sz w:val="24"/>
                <w:szCs w:val="24"/>
              </w:rPr>
              <w:t>Проведение мероприятий по просвещению, обучению и воспитанию по вопросам противодействия коррупции</w:t>
            </w:r>
          </w:p>
        </w:tc>
        <w:tc>
          <w:tcPr>
            <w:tcW w:w="1276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30FCB" w:rsidRPr="008A0B6C" w:rsidRDefault="00930FCB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930FCB" w:rsidRDefault="002617E1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930FCB" w:rsidRDefault="002617E1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30F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930FCB" w:rsidRPr="00682C00" w:rsidRDefault="00982178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</w:tcPr>
          <w:p w:rsidR="00930FCB" w:rsidRPr="00682C00" w:rsidRDefault="00930FC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584F0A">
        <w:trPr>
          <w:trHeight w:val="360"/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584F0A">
            <w:pPr>
              <w:autoSpaceDE w:val="0"/>
              <w:autoSpaceDN w:val="0"/>
              <w:adjustRightInd w:val="0"/>
              <w:spacing w:line="240" w:lineRule="auto"/>
              <w:ind w:left="-57" w:right="-57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8A0B6C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повышение эффективности обеспечения общественной безопасности, создание условий для благоприятной и максимально безопасной для населения обстановки </w:t>
            </w:r>
            <w:hyperlink w:anchor="Par1127" w:history="1">
              <w:r w:rsidRPr="008A0B6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4" w:type="dxa"/>
          </w:tcPr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3260" w:type="dxa"/>
          </w:tcPr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снижение количества граждан лично сталкивавшихся за последний год с проявлениями коррупции в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Волочаевском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9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982178" w:rsidRPr="00374555" w:rsidTr="00584F0A">
        <w:trPr>
          <w:trHeight w:val="1963"/>
          <w:tblCellSpacing w:w="5" w:type="nil"/>
        </w:trPr>
        <w:tc>
          <w:tcPr>
            <w:tcW w:w="426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178" w:rsidRPr="008A0B6C" w:rsidRDefault="00982178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  <w:p w:rsidR="00982178" w:rsidRPr="008A0B6C" w:rsidRDefault="00982178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Профилактика экстремизма и терроризма в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Волочаевском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984" w:type="dxa"/>
          </w:tcPr>
          <w:p w:rsidR="00982178" w:rsidRPr="008A0B6C" w:rsidRDefault="00982178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Гаршина С.А.</w:t>
            </w:r>
          </w:p>
        </w:tc>
        <w:tc>
          <w:tcPr>
            <w:tcW w:w="3260" w:type="dxa"/>
          </w:tcPr>
          <w:p w:rsidR="00982178" w:rsidRPr="008A0B6C" w:rsidRDefault="00982178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178" w:rsidRPr="008A0B6C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178" w:rsidRPr="008A0B6C" w:rsidRDefault="00982178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982178" w:rsidRDefault="00982178" w:rsidP="00982178">
            <w:pPr>
              <w:jc w:val="center"/>
            </w:pPr>
            <w:r w:rsidRPr="007F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2178" w:rsidRPr="00374555" w:rsidTr="00584F0A">
        <w:trPr>
          <w:trHeight w:val="283"/>
          <w:tblCellSpacing w:w="5" w:type="nil"/>
        </w:trPr>
        <w:tc>
          <w:tcPr>
            <w:tcW w:w="426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82178" w:rsidRPr="008A0B6C" w:rsidRDefault="00982178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982178" w:rsidRPr="008A0B6C" w:rsidRDefault="00982178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982178" w:rsidRPr="008A0B6C" w:rsidRDefault="00982178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1984" w:type="dxa"/>
          </w:tcPr>
          <w:p w:rsidR="00982178" w:rsidRPr="008A0B6C" w:rsidRDefault="00982178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Корякина М.А. 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3260" w:type="dxa"/>
          </w:tcPr>
          <w:p w:rsidR="00982178" w:rsidRPr="008A0B6C" w:rsidRDefault="00982178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982178" w:rsidRPr="008A0B6C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982178" w:rsidRPr="008A0B6C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982178" w:rsidRDefault="00982178" w:rsidP="00982178">
            <w:pPr>
              <w:jc w:val="center"/>
            </w:pPr>
            <w:r w:rsidRPr="007F3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</w:tcPr>
          <w:p w:rsidR="00982178" w:rsidRPr="00682C00" w:rsidRDefault="009821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584F0A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Приоритетное основное мероприятие 2.1.1</w:t>
            </w:r>
          </w:p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информационно-пропаган-</w:t>
            </w:r>
          </w:p>
          <w:p w:rsidR="00B63055" w:rsidRPr="008A0B6C" w:rsidRDefault="00B63055" w:rsidP="00584F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дистское противодействие экстремизму и терроризму</w:t>
            </w:r>
          </w:p>
        </w:tc>
        <w:tc>
          <w:tcPr>
            <w:tcW w:w="1984" w:type="dxa"/>
          </w:tcPr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B63055" w:rsidRPr="008A0B6C" w:rsidRDefault="00186AF9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="00B63055"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Сильченко 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Е.П.</w:t>
            </w:r>
          </w:p>
        </w:tc>
        <w:tc>
          <w:tcPr>
            <w:tcW w:w="3260" w:type="dxa"/>
          </w:tcPr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63055" w:rsidRPr="008A0B6C" w:rsidRDefault="00B63055" w:rsidP="003C0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B63055" w:rsidRPr="00682C00" w:rsidRDefault="00B63055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</w:tcPr>
          <w:p w:rsidR="00B63055" w:rsidRPr="00682C00" w:rsidRDefault="00982178" w:rsidP="00423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49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584F0A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2.1. 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>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  <w:tc>
          <w:tcPr>
            <w:tcW w:w="1984" w:type="dxa"/>
          </w:tcPr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8A0B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 w:rsidR="000941A5"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6AF9"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8A0B6C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  <w:r w:rsidR="00186AF9"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3260" w:type="dxa"/>
          </w:tcPr>
          <w:p w:rsidR="00B63055" w:rsidRPr="008A0B6C" w:rsidRDefault="00B6305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8A0B6C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6048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9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20FA5" w:rsidRPr="00374555" w:rsidTr="00584F0A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320FA5" w:rsidRPr="002617E1" w:rsidRDefault="00320FA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7E1">
              <w:rPr>
                <w:rFonts w:ascii="Times New Roman" w:hAnsi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84" w:type="dxa"/>
          </w:tcPr>
          <w:p w:rsidR="00320FA5" w:rsidRPr="008A0B6C" w:rsidRDefault="00320FA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Гаршина С.А.</w:t>
            </w:r>
          </w:p>
        </w:tc>
        <w:tc>
          <w:tcPr>
            <w:tcW w:w="3260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A5" w:rsidRDefault="00320FA5" w:rsidP="00320FA5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20FA5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584F0A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8A0B6C" w:rsidRDefault="00320FA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проведение мониторинга наркоситуации и работы по организации профилактики наркомании в Волочаевском сельском поселении</w:t>
            </w:r>
          </w:p>
        </w:tc>
        <w:tc>
          <w:tcPr>
            <w:tcW w:w="1984" w:type="dxa"/>
          </w:tcPr>
          <w:p w:rsidR="00320FA5" w:rsidRPr="002617E1" w:rsidRDefault="00320FA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Ведущий специалист- </w:t>
            </w:r>
            <w:r>
              <w:rPr>
                <w:rFonts w:ascii="Times New Roman" w:hAnsi="Times New Roman"/>
                <w:sz w:val="24"/>
                <w:szCs w:val="24"/>
              </w:rPr>
              <w:t>Корякина М.А.</w:t>
            </w:r>
          </w:p>
        </w:tc>
        <w:tc>
          <w:tcPr>
            <w:tcW w:w="3260" w:type="dxa"/>
          </w:tcPr>
          <w:p w:rsidR="00320FA5" w:rsidRPr="002617E1" w:rsidRDefault="00320FA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Формирование эффективной муниципальной политики на территории Волочаевского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584F0A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984" w:type="dxa"/>
          </w:tcPr>
          <w:p w:rsidR="00320FA5" w:rsidRPr="002617E1" w:rsidRDefault="00320FA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3260" w:type="dxa"/>
          </w:tcPr>
          <w:p w:rsidR="00320FA5" w:rsidRPr="002617E1" w:rsidRDefault="00320FA5" w:rsidP="00584F0A">
            <w:pPr>
              <w:spacing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Сокращение спроса на наркотики путем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распространения духовно-нрав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ственных ценностей, укрепления ин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ститута семьи, восстановления и сохранения традиций се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мейных отно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шений, форми</w:t>
            </w:r>
            <w:r w:rsidRPr="002617E1">
              <w:rPr>
                <w:rFonts w:ascii="Times New Roman" w:hAnsi="Times New Roman"/>
                <w:sz w:val="24"/>
                <w:szCs w:val="24"/>
              </w:rPr>
              <w:softHyphen/>
              <w:t>рования здорового образа жизни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584F0A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84" w:type="dxa"/>
          </w:tcPr>
          <w:p w:rsidR="00320FA5" w:rsidRPr="002617E1" w:rsidRDefault="00320FA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/>
                <w:sz w:val="24"/>
                <w:szCs w:val="24"/>
              </w:rPr>
              <w:t>Гаршина С.А.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0FA5" w:rsidRPr="002617E1" w:rsidRDefault="00320FA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специалист первой категории-Туснина Р.И.</w:t>
            </w:r>
          </w:p>
        </w:tc>
        <w:tc>
          <w:tcPr>
            <w:tcW w:w="3260" w:type="dxa"/>
          </w:tcPr>
          <w:p w:rsidR="00320FA5" w:rsidRPr="002617E1" w:rsidRDefault="00320FA5" w:rsidP="00584F0A">
            <w:pPr>
              <w:widowControl w:val="0"/>
              <w:spacing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584F0A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</w:t>
            </w:r>
          </w:p>
          <w:p w:rsidR="00320FA5" w:rsidRPr="002617E1" w:rsidRDefault="00320FA5" w:rsidP="00584F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    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предупреждению, выявлению и пресечению возможного вовлечения несовершеннолетних в потребление психоактивных веществ</w:t>
            </w:r>
          </w:p>
        </w:tc>
        <w:tc>
          <w:tcPr>
            <w:tcW w:w="1984" w:type="dxa"/>
          </w:tcPr>
          <w:p w:rsidR="00320FA5" w:rsidRPr="002617E1" w:rsidRDefault="00320FA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3260" w:type="dxa"/>
          </w:tcPr>
          <w:p w:rsidR="00320FA5" w:rsidRPr="002617E1" w:rsidRDefault="00320FA5" w:rsidP="00584F0A">
            <w:pPr>
              <w:widowControl w:val="0"/>
              <w:spacing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584F0A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Приоритетное основное мероприятие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  <w:p w:rsidR="00320FA5" w:rsidRPr="008A0B6C" w:rsidRDefault="00320FA5" w:rsidP="00584F0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предупреждению, выявлению и пресечению возможного вовлечения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в потребление психоактивных веществ</w:t>
            </w:r>
          </w:p>
        </w:tc>
        <w:tc>
          <w:tcPr>
            <w:tcW w:w="1984" w:type="dxa"/>
          </w:tcPr>
          <w:p w:rsidR="00320FA5" w:rsidRPr="002617E1" w:rsidRDefault="00320FA5" w:rsidP="00584F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МБУК</w:t>
            </w:r>
            <w:r w:rsidRPr="002617E1">
              <w:rPr>
                <w:rFonts w:ascii="Times New Roman" w:hAnsi="Times New Roman"/>
                <w:kern w:val="1"/>
                <w:sz w:val="24"/>
                <w:szCs w:val="24"/>
              </w:rPr>
              <w:t xml:space="preserve"> ВСПОР «Волочаевский СДК» -</w:t>
            </w:r>
            <w:r>
              <w:rPr>
                <w:rFonts w:ascii="Times New Roman" w:hAnsi="Times New Roman"/>
                <w:kern w:val="1"/>
                <w:sz w:val="24"/>
                <w:szCs w:val="24"/>
              </w:rPr>
              <w:t>Сильченко Е.П.</w:t>
            </w:r>
          </w:p>
        </w:tc>
        <w:tc>
          <w:tcPr>
            <w:tcW w:w="3260" w:type="dxa"/>
          </w:tcPr>
          <w:p w:rsidR="00320FA5" w:rsidRPr="002617E1" w:rsidRDefault="00320FA5" w:rsidP="00584F0A">
            <w:pPr>
              <w:widowControl w:val="0"/>
              <w:spacing w:line="240" w:lineRule="auto"/>
              <w:ind w:right="-75"/>
              <w:rPr>
                <w:rFonts w:ascii="Times New Roman" w:hAnsi="Times New Roman"/>
                <w:sz w:val="24"/>
                <w:szCs w:val="24"/>
              </w:rPr>
            </w:pPr>
            <w:r w:rsidRPr="002617E1">
              <w:rPr>
                <w:rFonts w:ascii="Times New Roman" w:hAnsi="Times New Roman"/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0FA5" w:rsidRPr="00374555" w:rsidTr="00584F0A">
        <w:trPr>
          <w:tblCellSpacing w:w="5" w:type="nil"/>
        </w:trPr>
        <w:tc>
          <w:tcPr>
            <w:tcW w:w="426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320FA5" w:rsidRPr="008A0B6C" w:rsidRDefault="00320FA5" w:rsidP="00584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A0B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комплексных</w:t>
            </w:r>
            <w:r w:rsidRPr="008A0B6C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2617E1">
              <w:rPr>
                <w:rFonts w:ascii="Times New Roman" w:hAnsi="Times New Roman"/>
                <w:sz w:val="24"/>
                <w:szCs w:val="24"/>
              </w:rPr>
              <w:t>мер противодействия злоупотреблению наркотиками и их незаконному обороту</w:t>
            </w:r>
          </w:p>
        </w:tc>
        <w:tc>
          <w:tcPr>
            <w:tcW w:w="1984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20FA5" w:rsidRPr="008A0B6C" w:rsidRDefault="00320FA5" w:rsidP="00051A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20FA5" w:rsidRDefault="00320FA5" w:rsidP="0031329C">
            <w:pPr>
              <w:jc w:val="center"/>
            </w:pPr>
            <w:r w:rsidRPr="00277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320FA5" w:rsidRPr="00682C00" w:rsidRDefault="00320FA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63055" w:rsidRPr="00374555" w:rsidTr="00584F0A">
        <w:trPr>
          <w:tblCellSpacing w:w="5" w:type="nil"/>
        </w:trPr>
        <w:tc>
          <w:tcPr>
            <w:tcW w:w="42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60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63055" w:rsidRPr="00682C00" w:rsidRDefault="00B6305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</w:tcPr>
          <w:p w:rsidR="00B63055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B63055" w:rsidRDefault="00B63055" w:rsidP="0005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</w:tcPr>
          <w:p w:rsidR="00B63055" w:rsidRPr="00682C00" w:rsidRDefault="00982178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951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49" w:type="dxa"/>
          </w:tcPr>
          <w:p w:rsidR="00B63055" w:rsidRPr="00682C00" w:rsidRDefault="00B63055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0B6C" w:rsidRDefault="008A0B6C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</w:pPr>
      <w:bookmarkStart w:id="2" w:name="Par1413"/>
      <w:bookmarkEnd w:id="2"/>
    </w:p>
    <w:p w:rsidR="008A0B6C" w:rsidRDefault="00F50D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hAnsi="Times New Roman"/>
            <w:sz w:val="24"/>
            <w:szCs w:val="24"/>
          </w:rPr>
          <w:t>&lt;1&gt;</w:t>
        </w:r>
      </w:hyperlink>
      <w:r w:rsidR="00584F0A">
        <w:rPr>
          <w:rFonts w:ascii="Times New Roman" w:hAnsi="Times New Roman"/>
          <w:sz w:val="24"/>
          <w:szCs w:val="24"/>
        </w:rPr>
        <w:t xml:space="preserve"> По строкам «Мероприятие», «</w:t>
      </w:r>
      <w:r w:rsidR="00682C00" w:rsidRPr="00682C00">
        <w:rPr>
          <w:rFonts w:ascii="Times New Roman" w:hAnsi="Times New Roman"/>
          <w:sz w:val="24"/>
          <w:szCs w:val="24"/>
        </w:rPr>
        <w:t>Приоритетное мероприятие»</w:t>
      </w:r>
      <w:r w:rsidR="00584F0A">
        <w:rPr>
          <w:rFonts w:ascii="Times New Roman" w:hAnsi="Times New Roman"/>
          <w:sz w:val="24"/>
          <w:szCs w:val="24"/>
        </w:rPr>
        <w:t>,</w:t>
      </w:r>
      <w:r w:rsidR="00682C00" w:rsidRPr="00682C00">
        <w:rPr>
          <w:rFonts w:ascii="Times New Roman" w:hAnsi="Times New Roman"/>
          <w:sz w:val="24"/>
          <w:szCs w:val="24"/>
        </w:rPr>
        <w:t xml:space="preserve"> «Контрольное событие муниципальной программы» указывается руководитель, а также заместитель руководителя, курирующий данное направление, непосредственно подчинённый руководителю Администрации </w:t>
      </w:r>
      <w:r w:rsidR="009E0D59">
        <w:rPr>
          <w:rFonts w:ascii="Times New Roman" w:hAnsi="Times New Roman"/>
          <w:sz w:val="24"/>
          <w:szCs w:val="24"/>
        </w:rPr>
        <w:t>Волочаевского сельского поселения</w:t>
      </w:r>
      <w:r w:rsidR="00682C00" w:rsidRPr="00682C00">
        <w:rPr>
          <w:rFonts w:ascii="Times New Roman" w:hAnsi="Times New Roman"/>
          <w:sz w:val="24"/>
          <w:szCs w:val="24"/>
        </w:rPr>
        <w:t xml:space="preserve">, определенного ответственным исполнителем, соисполнителем. </w:t>
      </w:r>
    </w:p>
    <w:p w:rsidR="008A0B6C" w:rsidRDefault="00F50D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</w:t>
      </w:r>
    </w:p>
    <w:p w:rsidR="00682C00" w:rsidRPr="00682C00" w:rsidRDefault="00F50D18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BA245B" w:rsidRDefault="00F50D18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</w:t>
      </w:r>
    </w:p>
    <w:p w:rsidR="008A0B6C" w:rsidRDefault="008A0B6C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B6C" w:rsidRDefault="008A0B6C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C00" w:rsidRPr="00682C00" w:rsidRDefault="00BA245B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r w:rsidR="009E0D59">
        <w:rPr>
          <w:rFonts w:ascii="Times New Roman" w:eastAsia="Times New Roman" w:hAnsi="Times New Roman"/>
          <w:sz w:val="28"/>
          <w:szCs w:val="28"/>
          <w:lang w:eastAsia="ru-RU"/>
        </w:rPr>
        <w:t>Волочаевского сельского поселения</w:t>
      </w: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233C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A245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33C1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941A5">
        <w:rPr>
          <w:rFonts w:ascii="Times New Roman" w:eastAsia="Times New Roman" w:hAnsi="Times New Roman"/>
          <w:sz w:val="28"/>
          <w:szCs w:val="28"/>
          <w:lang w:eastAsia="ru-RU"/>
        </w:rPr>
        <w:t>С.А. Гаршина</w:t>
      </w:r>
    </w:p>
    <w:sectPr w:rsidR="00682C00" w:rsidRPr="00682C00" w:rsidSect="008A0B6C">
      <w:pgSz w:w="16838" w:h="11905" w:orient="landscape"/>
      <w:pgMar w:top="680" w:right="794" w:bottom="28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AAB" w:rsidRDefault="00DA3AAB">
      <w:pPr>
        <w:spacing w:after="0" w:line="240" w:lineRule="auto"/>
      </w:pPr>
      <w:r>
        <w:separator/>
      </w:r>
    </w:p>
  </w:endnote>
  <w:endnote w:type="continuationSeparator" w:id="1">
    <w:p w:rsidR="00DA3AAB" w:rsidRDefault="00DA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AAB" w:rsidRDefault="00DA3AAB">
      <w:pPr>
        <w:spacing w:after="0" w:line="240" w:lineRule="auto"/>
      </w:pPr>
      <w:r>
        <w:separator/>
      </w:r>
    </w:p>
  </w:footnote>
  <w:footnote w:type="continuationSeparator" w:id="1">
    <w:p w:rsidR="00DA3AAB" w:rsidRDefault="00DA3A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3F9A"/>
    <w:rsid w:val="00005BA3"/>
    <w:rsid w:val="00023845"/>
    <w:rsid w:val="00037DF4"/>
    <w:rsid w:val="00051AE8"/>
    <w:rsid w:val="000941A5"/>
    <w:rsid w:val="000943F6"/>
    <w:rsid w:val="000C736E"/>
    <w:rsid w:val="00162530"/>
    <w:rsid w:val="00186AF9"/>
    <w:rsid w:val="001D10EC"/>
    <w:rsid w:val="00233C12"/>
    <w:rsid w:val="002617E1"/>
    <w:rsid w:val="002670D5"/>
    <w:rsid w:val="00297117"/>
    <w:rsid w:val="002D0A79"/>
    <w:rsid w:val="00320FA5"/>
    <w:rsid w:val="003437B7"/>
    <w:rsid w:val="00374555"/>
    <w:rsid w:val="003C09BB"/>
    <w:rsid w:val="003E7479"/>
    <w:rsid w:val="00402280"/>
    <w:rsid w:val="00404C68"/>
    <w:rsid w:val="004231E1"/>
    <w:rsid w:val="00424A47"/>
    <w:rsid w:val="004568F8"/>
    <w:rsid w:val="004935F2"/>
    <w:rsid w:val="00493B3E"/>
    <w:rsid w:val="00495293"/>
    <w:rsid w:val="004C1F78"/>
    <w:rsid w:val="004D0DF8"/>
    <w:rsid w:val="004F1AE7"/>
    <w:rsid w:val="005303A6"/>
    <w:rsid w:val="00584F0A"/>
    <w:rsid w:val="005A7B4E"/>
    <w:rsid w:val="005C2330"/>
    <w:rsid w:val="005C5B0F"/>
    <w:rsid w:val="00600F73"/>
    <w:rsid w:val="00604847"/>
    <w:rsid w:val="00660976"/>
    <w:rsid w:val="006647E8"/>
    <w:rsid w:val="006828D6"/>
    <w:rsid w:val="00682C00"/>
    <w:rsid w:val="00687D49"/>
    <w:rsid w:val="006E63BC"/>
    <w:rsid w:val="0070348B"/>
    <w:rsid w:val="00731827"/>
    <w:rsid w:val="00744817"/>
    <w:rsid w:val="00781909"/>
    <w:rsid w:val="007D130B"/>
    <w:rsid w:val="007F4029"/>
    <w:rsid w:val="00815075"/>
    <w:rsid w:val="0085029C"/>
    <w:rsid w:val="00857B46"/>
    <w:rsid w:val="00861BB8"/>
    <w:rsid w:val="008661BA"/>
    <w:rsid w:val="00867D44"/>
    <w:rsid w:val="008978D9"/>
    <w:rsid w:val="008A0B6C"/>
    <w:rsid w:val="008A1E65"/>
    <w:rsid w:val="00930FCB"/>
    <w:rsid w:val="009370C4"/>
    <w:rsid w:val="00944937"/>
    <w:rsid w:val="00952111"/>
    <w:rsid w:val="009565EE"/>
    <w:rsid w:val="00965FE8"/>
    <w:rsid w:val="0097166E"/>
    <w:rsid w:val="00982178"/>
    <w:rsid w:val="009A3F76"/>
    <w:rsid w:val="009A4A70"/>
    <w:rsid w:val="009D2E8E"/>
    <w:rsid w:val="009E0D59"/>
    <w:rsid w:val="009F198D"/>
    <w:rsid w:val="00A61066"/>
    <w:rsid w:val="00A8534C"/>
    <w:rsid w:val="00AF4086"/>
    <w:rsid w:val="00B04305"/>
    <w:rsid w:val="00B06781"/>
    <w:rsid w:val="00B23000"/>
    <w:rsid w:val="00B63055"/>
    <w:rsid w:val="00BA245B"/>
    <w:rsid w:val="00BB2085"/>
    <w:rsid w:val="00BE341A"/>
    <w:rsid w:val="00C74FE7"/>
    <w:rsid w:val="00CB5FFE"/>
    <w:rsid w:val="00CE749D"/>
    <w:rsid w:val="00D36786"/>
    <w:rsid w:val="00D41B0A"/>
    <w:rsid w:val="00D56A10"/>
    <w:rsid w:val="00D65CB3"/>
    <w:rsid w:val="00D768D9"/>
    <w:rsid w:val="00DA3AAB"/>
    <w:rsid w:val="00DD072F"/>
    <w:rsid w:val="00DD1F88"/>
    <w:rsid w:val="00E03270"/>
    <w:rsid w:val="00E26E42"/>
    <w:rsid w:val="00E42621"/>
    <w:rsid w:val="00F03CDD"/>
    <w:rsid w:val="00F160A7"/>
    <w:rsid w:val="00F3609A"/>
    <w:rsid w:val="00F432D6"/>
    <w:rsid w:val="00F50D18"/>
    <w:rsid w:val="00F50FF2"/>
    <w:rsid w:val="00F65E50"/>
    <w:rsid w:val="00F73C5B"/>
    <w:rsid w:val="00F951B0"/>
    <w:rsid w:val="00FA4036"/>
    <w:rsid w:val="00FE2130"/>
    <w:rsid w:val="00FF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DD07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10108</CharactersWithSpaces>
  <SharedDoc>false</SharedDoc>
  <HLinks>
    <vt:vector size="48" baseType="variant"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2019-07-03T10:57:00Z</cp:lastPrinted>
  <dcterms:created xsi:type="dcterms:W3CDTF">2024-03-19T18:28:00Z</dcterms:created>
  <dcterms:modified xsi:type="dcterms:W3CDTF">2024-08-13T08:01:00Z</dcterms:modified>
</cp:coreProperties>
</file>