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952" w:rsidRPr="00A67952" w:rsidRDefault="00A67952" w:rsidP="00A67952">
      <w:pPr>
        <w:autoSpaceDE w:val="0"/>
        <w:autoSpaceDN w:val="0"/>
        <w:adjustRightInd w:val="0"/>
        <w:ind w:left="10206"/>
        <w:jc w:val="right"/>
        <w:outlineLvl w:val="0"/>
        <w:rPr>
          <w:sz w:val="24"/>
          <w:szCs w:val="24"/>
        </w:rPr>
      </w:pPr>
      <w:r w:rsidRPr="00A67952">
        <w:rPr>
          <w:sz w:val="24"/>
          <w:szCs w:val="24"/>
        </w:rPr>
        <w:t>Приложение 1</w:t>
      </w:r>
    </w:p>
    <w:p w:rsidR="00A67952" w:rsidRPr="00A67952" w:rsidRDefault="00A67952" w:rsidP="00A67952">
      <w:pPr>
        <w:autoSpaceDE w:val="0"/>
        <w:autoSpaceDN w:val="0"/>
        <w:adjustRightInd w:val="0"/>
        <w:ind w:left="9639"/>
        <w:jc w:val="both"/>
        <w:outlineLvl w:val="0"/>
        <w:rPr>
          <w:sz w:val="24"/>
          <w:szCs w:val="24"/>
        </w:rPr>
      </w:pPr>
      <w:r w:rsidRPr="00A67952">
        <w:rPr>
          <w:sz w:val="24"/>
          <w:szCs w:val="24"/>
        </w:rPr>
        <w:t>к Порядку формирования перечня налоговых расходов Волочаевского сельского поселения и оценки налоговых расходов Волочаевского сельского поселения</w:t>
      </w:r>
    </w:p>
    <w:p w:rsidR="00A67952" w:rsidRDefault="00A67952" w:rsidP="001E0FC7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340F89">
        <w:rPr>
          <w:bCs/>
          <w:sz w:val="28"/>
          <w:szCs w:val="28"/>
        </w:rPr>
        <w:t>Волочаевского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340F89">
        <w:rPr>
          <w:bCs/>
          <w:sz w:val="28"/>
          <w:szCs w:val="28"/>
        </w:rPr>
        <w:t>Волочаевского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5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6"/>
        <w:gridCol w:w="1795"/>
        <w:gridCol w:w="2619"/>
        <w:gridCol w:w="2158"/>
        <w:gridCol w:w="1972"/>
        <w:gridCol w:w="1849"/>
        <w:gridCol w:w="2003"/>
        <w:gridCol w:w="1264"/>
        <w:gridCol w:w="1288"/>
      </w:tblGrid>
      <w:tr w:rsidR="00EB4F04" w:rsidRPr="005571DE" w:rsidTr="005E3227">
        <w:trPr>
          <w:trHeight w:val="3515"/>
        </w:trPr>
        <w:tc>
          <w:tcPr>
            <w:tcW w:w="616" w:type="dxa"/>
          </w:tcPr>
          <w:p w:rsidR="00EB4F04" w:rsidRDefault="00EB4F04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</w:p>
          <w:p w:rsidR="00EB4F04" w:rsidRPr="005571DE" w:rsidRDefault="00EB4F04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п/п</w:t>
            </w:r>
          </w:p>
          <w:p w:rsidR="00EB4F04" w:rsidRPr="005571DE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95" w:type="dxa"/>
          </w:tcPr>
          <w:p w:rsidR="00EB4F04" w:rsidRPr="000E45DE" w:rsidRDefault="00EB4F04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EB4F04" w:rsidRPr="000E45DE" w:rsidRDefault="00EB4F04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EB4F04" w:rsidRPr="005571DE" w:rsidRDefault="00EB4F04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619" w:type="dxa"/>
          </w:tcPr>
          <w:p w:rsidR="00EB4F04" w:rsidRPr="005571DE" w:rsidRDefault="00EB4F04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158" w:type="dxa"/>
          </w:tcPr>
          <w:p w:rsidR="00EB4F04" w:rsidRPr="005571DE" w:rsidRDefault="00EB4F04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Волочаевского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972" w:type="dxa"/>
          </w:tcPr>
          <w:p w:rsidR="00EB4F04" w:rsidRPr="000918C6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EB4F04" w:rsidRPr="005571DE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9" w:type="dxa"/>
          </w:tcPr>
          <w:p w:rsidR="00EB4F04" w:rsidRPr="005571DE" w:rsidRDefault="00EB4F04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 Волочаевского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003" w:type="dxa"/>
          </w:tcPr>
          <w:p w:rsidR="00EB4F04" w:rsidRPr="005571DE" w:rsidRDefault="00EB4F04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Волочаевского 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264" w:type="dxa"/>
          </w:tcPr>
          <w:p w:rsidR="00EB4F04" w:rsidRPr="00011253" w:rsidRDefault="00EB4F04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EB4F04" w:rsidRPr="005571DE" w:rsidRDefault="00EB4F04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Волочаевского </w:t>
            </w:r>
            <w:r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288" w:type="dxa"/>
          </w:tcPr>
          <w:p w:rsidR="00EB4F04" w:rsidRPr="005571DE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EB4F04" w:rsidRPr="005571DE" w:rsidTr="005E3227">
        <w:trPr>
          <w:trHeight w:val="268"/>
        </w:trPr>
        <w:tc>
          <w:tcPr>
            <w:tcW w:w="616" w:type="dxa"/>
          </w:tcPr>
          <w:p w:rsidR="00EB4F04" w:rsidRPr="005571DE" w:rsidRDefault="00EB4F04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95" w:type="dxa"/>
          </w:tcPr>
          <w:p w:rsidR="00EB4F04" w:rsidRPr="005571DE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19" w:type="dxa"/>
          </w:tcPr>
          <w:p w:rsidR="00EB4F04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58" w:type="dxa"/>
          </w:tcPr>
          <w:p w:rsidR="00EB4F04" w:rsidRPr="005571DE" w:rsidRDefault="00EB4F04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72" w:type="dxa"/>
          </w:tcPr>
          <w:p w:rsidR="00EB4F04" w:rsidRPr="005571DE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9" w:type="dxa"/>
          </w:tcPr>
          <w:p w:rsidR="00EB4F04" w:rsidRPr="005571DE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03" w:type="dxa"/>
          </w:tcPr>
          <w:p w:rsidR="00EB4F04" w:rsidRPr="005571DE" w:rsidRDefault="00EB4F04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4" w:type="dxa"/>
          </w:tcPr>
          <w:p w:rsidR="00EB4F04" w:rsidRDefault="00EB4F04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88" w:type="dxa"/>
          </w:tcPr>
          <w:p w:rsidR="00EB4F04" w:rsidRPr="005571DE" w:rsidRDefault="00EB4F04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EB4F04" w:rsidRPr="005571DE" w:rsidTr="005E3227">
        <w:trPr>
          <w:trHeight w:val="1371"/>
        </w:trPr>
        <w:tc>
          <w:tcPr>
            <w:tcW w:w="616" w:type="dxa"/>
          </w:tcPr>
          <w:p w:rsidR="00EB4F04" w:rsidRPr="005571DE" w:rsidRDefault="00EB4F04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95" w:type="dxa"/>
          </w:tcPr>
          <w:p w:rsidR="00EB4F04" w:rsidRPr="005571DE" w:rsidRDefault="00EB4F04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>Освобождение от уплаты земельного налога</w:t>
            </w:r>
            <w:r w:rsidR="000A400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имеющих трех </w:t>
            </w:r>
            <w:r w:rsidR="000A400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и более несовершеннолетних детей</w:t>
            </w:r>
          </w:p>
        </w:tc>
        <w:tc>
          <w:tcPr>
            <w:tcW w:w="2619" w:type="dxa"/>
          </w:tcPr>
          <w:p w:rsidR="00EB4F04" w:rsidRPr="005571DE" w:rsidRDefault="0036208C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Освобождение от уплаты земельного налога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r w:rsidR="00EB4F04" w:rsidRPr="002D33F5">
              <w:rPr>
                <w:rFonts w:eastAsia="Calibri"/>
                <w:bCs/>
                <w:sz w:val="24"/>
                <w:szCs w:val="24"/>
                <w:lang w:eastAsia="en-US"/>
              </w:rPr>
              <w:t>од индиви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-</w:t>
            </w:r>
            <w:r w:rsidR="00EB4F04"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дуальным строением и за земли для ведения </w:t>
            </w:r>
            <w:r w:rsidR="00EB4F04"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личного хозяйства граждан Российской Федерации, проживающих на территории </w:t>
            </w:r>
            <w:r w:rsidR="00EB4F04"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EB4F04"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2158" w:type="dxa"/>
          </w:tcPr>
          <w:p w:rsidR="003872A7" w:rsidRDefault="0036208C" w:rsidP="000A400D">
            <w:pPr>
              <w:ind w:lef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Решение</w:t>
            </w:r>
            <w:r w:rsidR="000A40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Собрания депутатов Волочаевского сельского поселения от </w:t>
            </w:r>
            <w:r>
              <w:rPr>
                <w:sz w:val="24"/>
                <w:szCs w:val="24"/>
              </w:rPr>
              <w:lastRenderedPageBreak/>
              <w:t>29.11.2019 № 122 «О земельном налоге»</w:t>
            </w:r>
          </w:p>
          <w:p w:rsidR="00EB4F04" w:rsidRPr="005571DE" w:rsidRDefault="0036208C" w:rsidP="000A400D">
            <w:pPr>
              <w:ind w:left="-6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(в редакции решения от 09.11.2023 № 74)</w:t>
            </w:r>
          </w:p>
        </w:tc>
        <w:tc>
          <w:tcPr>
            <w:tcW w:w="1972" w:type="dxa"/>
          </w:tcPr>
          <w:p w:rsidR="00EB4F04" w:rsidRPr="005571DE" w:rsidRDefault="0036208C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849" w:type="dxa"/>
          </w:tcPr>
          <w:p w:rsidR="00EB4F04" w:rsidRPr="005571DE" w:rsidRDefault="00EB4F04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</w:t>
            </w:r>
          </w:p>
        </w:tc>
        <w:tc>
          <w:tcPr>
            <w:tcW w:w="2003" w:type="dxa"/>
          </w:tcPr>
          <w:p w:rsidR="00EB4F04" w:rsidRPr="000122DD" w:rsidRDefault="00EB4F04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264" w:type="dxa"/>
          </w:tcPr>
          <w:p w:rsidR="00EB4F04" w:rsidRPr="00D74E03" w:rsidRDefault="00DF5507" w:rsidP="000A400D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</w:t>
            </w:r>
            <w:r w:rsidR="00EB4F04"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ет</w:t>
            </w:r>
          </w:p>
        </w:tc>
        <w:tc>
          <w:tcPr>
            <w:tcW w:w="1288" w:type="dxa"/>
          </w:tcPr>
          <w:p w:rsidR="00EB4F04" w:rsidRPr="000122DD" w:rsidRDefault="00EB4F04" w:rsidP="000A400D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поселения</w:t>
            </w:r>
          </w:p>
        </w:tc>
      </w:tr>
      <w:tr w:rsidR="00DF5507" w:rsidRPr="005571DE" w:rsidTr="005E3227">
        <w:trPr>
          <w:trHeight w:val="143"/>
        </w:trPr>
        <w:tc>
          <w:tcPr>
            <w:tcW w:w="616" w:type="dxa"/>
          </w:tcPr>
          <w:p w:rsidR="00DF5507" w:rsidRDefault="00DF5507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bookmarkStart w:id="0" w:name="_GoBack" w:colFirst="6" w:colLast="8"/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795" w:type="dxa"/>
          </w:tcPr>
          <w:p w:rsidR="00DF5507" w:rsidRPr="00340F89" w:rsidRDefault="00DF5507" w:rsidP="005E322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Пониженная налоговая ставка в размере 50-ти процентов от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налоговой ставки по земельному налогу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для г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раждан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имеющих детей-инвалидов</w:t>
            </w:r>
          </w:p>
        </w:tc>
        <w:tc>
          <w:tcPr>
            <w:tcW w:w="2619" w:type="dxa"/>
          </w:tcPr>
          <w:p w:rsidR="00DF5507" w:rsidRPr="001B66A3" w:rsidRDefault="00DF5507" w:rsidP="00252081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Пониженная налоговая ставка в размере 50-ти процентов от н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алогов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-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ой ставки по земель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-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ному налогу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з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>а земельные участки, находящиеся в собственности и не используемые для ведения предприни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-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>мательской деятельности, в отношении одного объекта налого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-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обложения по своему 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выбору граждан Российской Федерации, проживающих на территории Волочаевского сельского поселения, имеющих детей-инвалидов.</w:t>
            </w:r>
          </w:p>
        </w:tc>
        <w:tc>
          <w:tcPr>
            <w:tcW w:w="2158" w:type="dxa"/>
          </w:tcPr>
          <w:p w:rsidR="00DF5507" w:rsidRDefault="00DF5507" w:rsidP="003872A7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Решение Собрания депутатов Волочаевского сельского поселения от 29.11.2019 № 122 «О земельном налоге»</w:t>
            </w:r>
          </w:p>
          <w:p w:rsidR="00DF5507" w:rsidRPr="001B66A3" w:rsidRDefault="00DF5507" w:rsidP="003872A7">
            <w:pPr>
              <w:ind w:left="-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(в редакции решения от 09.11.2023 № 74)</w:t>
            </w:r>
          </w:p>
        </w:tc>
        <w:tc>
          <w:tcPr>
            <w:tcW w:w="1972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849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</w:t>
            </w:r>
          </w:p>
        </w:tc>
        <w:tc>
          <w:tcPr>
            <w:tcW w:w="2003" w:type="dxa"/>
          </w:tcPr>
          <w:p w:rsidR="00DF5507" w:rsidRPr="00340F89" w:rsidRDefault="00DF5507" w:rsidP="003872A7">
            <w:pPr>
              <w:jc w:val="center"/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264" w:type="dxa"/>
          </w:tcPr>
          <w:p w:rsidR="00DF5507" w:rsidRDefault="00DF5507" w:rsidP="00DF5507">
            <w:pPr>
              <w:jc w:val="center"/>
            </w:pPr>
            <w:r w:rsidRPr="00DF5DE7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8" w:type="dxa"/>
          </w:tcPr>
          <w:p w:rsidR="00DF5507" w:rsidRPr="00340F89" w:rsidRDefault="00DF5507" w:rsidP="003872A7">
            <w:pPr>
              <w:jc w:val="center"/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Волочаевского сельского поселения</w:t>
            </w:r>
          </w:p>
        </w:tc>
      </w:tr>
      <w:tr w:rsidR="00DF5507" w:rsidRPr="005571DE" w:rsidTr="00B308DE">
        <w:trPr>
          <w:trHeight w:val="2684"/>
        </w:trPr>
        <w:tc>
          <w:tcPr>
            <w:tcW w:w="616" w:type="dxa"/>
          </w:tcPr>
          <w:p w:rsidR="00DF5507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795" w:type="dxa"/>
          </w:tcPr>
          <w:p w:rsidR="00DF5507" w:rsidRPr="00340F89" w:rsidRDefault="00DF5507" w:rsidP="00B308DE">
            <w:pPr>
              <w:ind w:left="-14" w:right="-108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>Освобождение от уплаты земельного налога</w:t>
            </w:r>
            <w:r>
              <w:rPr>
                <w:sz w:val="24"/>
                <w:szCs w:val="24"/>
              </w:rPr>
              <w:t xml:space="preserve"> граждан, призванных на военную службу по мобилизации в Вооруженные Силы Российской Федерации, граждан, заключивших в связи с участием в специальной военной операции контракт о прохождении военной службы или контракт о пребывании в добровольческ-ом формиро-вании (о </w:t>
            </w:r>
            <w:r>
              <w:rPr>
                <w:sz w:val="24"/>
                <w:szCs w:val="24"/>
              </w:rPr>
              <w:lastRenderedPageBreak/>
              <w:t>добровольном содействии в выполнении задач, возложенных на Вооруженные Силы Российской Федерации), а также их супруга (супруги), несовершеннолетних детей, родителей (усыновителей)</w:t>
            </w:r>
          </w:p>
        </w:tc>
        <w:tc>
          <w:tcPr>
            <w:tcW w:w="2619" w:type="dxa"/>
          </w:tcPr>
          <w:p w:rsidR="00DF5507" w:rsidRDefault="00DF5507" w:rsidP="008C6978">
            <w:pPr>
              <w:ind w:left="-14" w:right="-108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Освобождение от уплаты земельного налога</w:t>
            </w:r>
            <w:r>
              <w:rPr>
                <w:sz w:val="24"/>
                <w:szCs w:val="24"/>
              </w:rPr>
              <w:t xml:space="preserve"> граждан, призванных на военную службу по мобилизации в Вооруженные Силы Российской Федерации, граждан, заключивших в связи с участием в специальной военной операции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а также их супруга (супруги), несовершеннолетних детей, родителей (усыновителей)</w:t>
            </w:r>
          </w:p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58" w:type="dxa"/>
          </w:tcPr>
          <w:p w:rsidR="00DF5507" w:rsidRDefault="00DF5507" w:rsidP="00EA4D72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Решение Собрания депутатов Волочаевского сельского поселения от 29.11.2019 № 122 «О земельном налоге»</w:t>
            </w:r>
          </w:p>
          <w:p w:rsidR="00DF5507" w:rsidRPr="001B66A3" w:rsidRDefault="00DF5507" w:rsidP="00EA4D72">
            <w:pPr>
              <w:ind w:left="-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(в редакции решения от 09.11.2023 № 74)</w:t>
            </w:r>
          </w:p>
        </w:tc>
        <w:tc>
          <w:tcPr>
            <w:tcW w:w="1972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849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</w:t>
            </w:r>
          </w:p>
        </w:tc>
        <w:tc>
          <w:tcPr>
            <w:tcW w:w="2003" w:type="dxa"/>
          </w:tcPr>
          <w:p w:rsidR="00DF5507" w:rsidRPr="00340F89" w:rsidRDefault="00DF5507" w:rsidP="00EA4D72">
            <w:pPr>
              <w:jc w:val="center"/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264" w:type="dxa"/>
          </w:tcPr>
          <w:p w:rsidR="00DF5507" w:rsidRDefault="00DF5507" w:rsidP="00DF5507">
            <w:pPr>
              <w:jc w:val="center"/>
            </w:pPr>
            <w:r w:rsidRPr="00DF5DE7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8" w:type="dxa"/>
          </w:tcPr>
          <w:p w:rsidR="00DF5507" w:rsidRPr="00340F89" w:rsidRDefault="00DF5507" w:rsidP="00EA4D72">
            <w:pPr>
              <w:jc w:val="center"/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Волочаевского сельского поселения</w:t>
            </w:r>
          </w:p>
        </w:tc>
      </w:tr>
      <w:tr w:rsidR="00DF5507" w:rsidRPr="005571DE" w:rsidTr="005E3227">
        <w:trPr>
          <w:trHeight w:val="143"/>
        </w:trPr>
        <w:tc>
          <w:tcPr>
            <w:tcW w:w="616" w:type="dxa"/>
          </w:tcPr>
          <w:p w:rsidR="00DF5507" w:rsidRDefault="00DF5507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795" w:type="dxa"/>
          </w:tcPr>
          <w:p w:rsidR="00DF5507" w:rsidRPr="009C6865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>Освобождение от уплаты земельного налога</w:t>
            </w:r>
            <w:r w:rsidRPr="00BC6D61">
              <w:rPr>
                <w:sz w:val="24"/>
                <w:szCs w:val="24"/>
              </w:rPr>
              <w:t xml:space="preserve"> организаций, включенных в сводный реестр организаций оборонно</w:t>
            </w:r>
            <w:r>
              <w:rPr>
                <w:sz w:val="24"/>
                <w:szCs w:val="24"/>
              </w:rPr>
              <w:t>-</w:t>
            </w:r>
            <w:r w:rsidRPr="00BC6D61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4" name="Picture 2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6D61">
              <w:rPr>
                <w:sz w:val="24"/>
                <w:szCs w:val="24"/>
              </w:rPr>
              <w:t>промышленного комплекса</w:t>
            </w:r>
          </w:p>
        </w:tc>
        <w:tc>
          <w:tcPr>
            <w:tcW w:w="2619" w:type="dxa"/>
          </w:tcPr>
          <w:p w:rsidR="00DF5507" w:rsidRPr="001B66A3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>Освобождение от уплаты земельного налога</w:t>
            </w:r>
            <w:r w:rsidRPr="00BC6D61">
              <w:rPr>
                <w:sz w:val="24"/>
                <w:szCs w:val="24"/>
              </w:rPr>
              <w:t xml:space="preserve"> организаций, включенных в сводный реестр организаций оборонно</w:t>
            </w:r>
            <w:r>
              <w:rPr>
                <w:sz w:val="24"/>
                <w:szCs w:val="24"/>
              </w:rPr>
              <w:t>-</w:t>
            </w:r>
            <w:r w:rsidRPr="00BC6D61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5" name="Picture 2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6D61">
              <w:rPr>
                <w:sz w:val="24"/>
                <w:szCs w:val="24"/>
              </w:rPr>
              <w:t>промышленного комплекса</w:t>
            </w:r>
          </w:p>
        </w:tc>
        <w:tc>
          <w:tcPr>
            <w:tcW w:w="2158" w:type="dxa"/>
          </w:tcPr>
          <w:p w:rsidR="00DF5507" w:rsidRDefault="00DF5507" w:rsidP="00DF5507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Собрания депутатов Волочаевского сельского поселения от 29.11.2019 № 122 «О земельном налоге»</w:t>
            </w:r>
          </w:p>
          <w:p w:rsidR="00DF5507" w:rsidRPr="001B66A3" w:rsidRDefault="00DF5507" w:rsidP="00DF5507">
            <w:pPr>
              <w:pStyle w:val="1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(в редакции решения от 09.11.2023 № 74)</w:t>
            </w:r>
          </w:p>
          <w:p w:rsidR="00DF5507" w:rsidRPr="001B66A3" w:rsidRDefault="00DF5507" w:rsidP="001B66A3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72" w:type="dxa"/>
          </w:tcPr>
          <w:p w:rsidR="00DF5507" w:rsidRPr="00340F89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Организации</w:t>
            </w:r>
            <w:r w:rsidRPr="00BC6D61">
              <w:rPr>
                <w:sz w:val="24"/>
                <w:szCs w:val="24"/>
              </w:rPr>
              <w:t>, включенны</w:t>
            </w:r>
            <w:r>
              <w:rPr>
                <w:sz w:val="24"/>
                <w:szCs w:val="24"/>
              </w:rPr>
              <w:t>е</w:t>
            </w:r>
            <w:r w:rsidRPr="00BC6D61">
              <w:rPr>
                <w:sz w:val="24"/>
                <w:szCs w:val="24"/>
              </w:rPr>
              <w:t xml:space="preserve"> в сводный реестр организаций оборонно</w:t>
            </w:r>
            <w:r>
              <w:rPr>
                <w:sz w:val="24"/>
                <w:szCs w:val="24"/>
              </w:rPr>
              <w:t>-</w:t>
            </w:r>
            <w:r w:rsidRPr="00BC6D61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6" name="Picture 2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6D61">
              <w:rPr>
                <w:sz w:val="24"/>
                <w:szCs w:val="24"/>
              </w:rPr>
              <w:t>промышленного комплекса</w:t>
            </w:r>
          </w:p>
        </w:tc>
        <w:tc>
          <w:tcPr>
            <w:tcW w:w="1849" w:type="dxa"/>
          </w:tcPr>
          <w:p w:rsidR="00DF5507" w:rsidRPr="00340F89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Техническая</w:t>
            </w:r>
          </w:p>
        </w:tc>
        <w:tc>
          <w:tcPr>
            <w:tcW w:w="2003" w:type="dxa"/>
          </w:tcPr>
          <w:p w:rsidR="00DF5507" w:rsidRDefault="00DF5507" w:rsidP="00DF5507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ет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*</w:t>
            </w:r>
          </w:p>
          <w:p w:rsidR="00DF5507" w:rsidRPr="00B8694E" w:rsidRDefault="00DF5507" w:rsidP="00DF5507">
            <w:pPr>
              <w:tabs>
                <w:tab w:val="center" w:pos="804"/>
                <w:tab w:val="center" w:pos="3470"/>
              </w:tabs>
              <w:spacing w:after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</w:t>
            </w:r>
            <w:r w:rsidRPr="00B8694E">
              <w:rPr>
                <w:sz w:val="24"/>
                <w:szCs w:val="24"/>
              </w:rPr>
              <w:t>аспоряжение Администрации</w:t>
            </w:r>
          </w:p>
          <w:p w:rsidR="00DF5507" w:rsidRPr="00340F89" w:rsidRDefault="00DF5507" w:rsidP="00DF5507">
            <w:pPr>
              <w:jc w:val="center"/>
              <w:rPr>
                <w:sz w:val="24"/>
                <w:szCs w:val="24"/>
              </w:rPr>
            </w:pPr>
            <w:r w:rsidRPr="00B8694E">
              <w:rPr>
                <w:sz w:val="24"/>
                <w:szCs w:val="24"/>
              </w:rPr>
              <w:t xml:space="preserve">Волочаевского сельского поселения от 09.09.2022 №32 «О </w:t>
            </w:r>
            <w:r w:rsidRPr="00B8694E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" cy="7620"/>
                  <wp:effectExtent l="0" t="0" r="0" b="0"/>
                  <wp:docPr id="7" name="Picture 4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694E">
              <w:rPr>
                <w:sz w:val="24"/>
                <w:szCs w:val="24"/>
              </w:rPr>
              <w:t>прогнозе социально-экономического развития Волочаевского сельского поселения на 2023-2025</w:t>
            </w:r>
            <w:r>
              <w:rPr>
                <w:sz w:val="24"/>
                <w:szCs w:val="24"/>
              </w:rPr>
              <w:t xml:space="preserve"> годы</w:t>
            </w:r>
            <w:r w:rsidRPr="00BC6D61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64" w:type="dxa"/>
          </w:tcPr>
          <w:p w:rsidR="00DF5507" w:rsidRDefault="00DF5507" w:rsidP="00DF5507">
            <w:pPr>
              <w:jc w:val="center"/>
            </w:pPr>
            <w:r w:rsidRPr="00DF5DE7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88" w:type="dxa"/>
          </w:tcPr>
          <w:p w:rsidR="00DF5507" w:rsidRPr="00340F89" w:rsidRDefault="00DF5507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Волочаевского сельского поселения</w:t>
            </w:r>
          </w:p>
        </w:tc>
      </w:tr>
      <w:tr w:rsidR="00DF5507" w:rsidRPr="005571DE" w:rsidTr="005E3227">
        <w:trPr>
          <w:trHeight w:val="143"/>
        </w:trPr>
        <w:tc>
          <w:tcPr>
            <w:tcW w:w="616" w:type="dxa"/>
          </w:tcPr>
          <w:p w:rsidR="00DF5507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795" w:type="dxa"/>
          </w:tcPr>
          <w:p w:rsidR="00DF5507" w:rsidRPr="009C6865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Пониженная налоговая ставка в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размере 50-ти процентов от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налоговой ставки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ога на имущество физических лиц для г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раждан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имеющих детей-инвалидов</w:t>
            </w:r>
          </w:p>
        </w:tc>
        <w:tc>
          <w:tcPr>
            <w:tcW w:w="2619" w:type="dxa"/>
          </w:tcPr>
          <w:p w:rsidR="00DF5507" w:rsidRPr="001B66A3" w:rsidRDefault="00DF5507" w:rsidP="00DF550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Пониженная налоговая ставка в размере 50-ти процентов от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налоговой ставки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ога на имущество физических лиц в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части объектов налогообложения, не используемых для ведения предпринимательской деятельности, граждан Российской Федерации, проживающих на территории Волочаевского сельского поселения, имеющих детей-инвалидов.</w:t>
            </w:r>
          </w:p>
        </w:tc>
        <w:tc>
          <w:tcPr>
            <w:tcW w:w="2158" w:type="dxa"/>
          </w:tcPr>
          <w:p w:rsidR="00DF5507" w:rsidRPr="001B66A3" w:rsidRDefault="00DF5507" w:rsidP="00DF5507">
            <w:pPr>
              <w:ind w:left="-34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Решение Собрания депутатов Волочаевского </w:t>
            </w:r>
            <w:r>
              <w:rPr>
                <w:sz w:val="24"/>
                <w:szCs w:val="24"/>
              </w:rPr>
              <w:lastRenderedPageBreak/>
              <w:t>сельского поселения от 29.11.2018 № 99 «О налоге на имущество физических лиц» (в редакции решения от 29.11.2019 № 121)</w:t>
            </w:r>
          </w:p>
        </w:tc>
        <w:tc>
          <w:tcPr>
            <w:tcW w:w="1972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1849" w:type="dxa"/>
          </w:tcPr>
          <w:p w:rsidR="00DF5507" w:rsidRPr="005571DE" w:rsidRDefault="00DF5507" w:rsidP="00EA4D72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Социальная</w:t>
            </w:r>
          </w:p>
        </w:tc>
        <w:tc>
          <w:tcPr>
            <w:tcW w:w="2003" w:type="dxa"/>
          </w:tcPr>
          <w:p w:rsidR="00DF5507" w:rsidRPr="00340F89" w:rsidRDefault="00DF5507" w:rsidP="00EA4D72">
            <w:pPr>
              <w:jc w:val="center"/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264" w:type="dxa"/>
          </w:tcPr>
          <w:p w:rsidR="00DF5507" w:rsidRDefault="00DF5507" w:rsidP="00EA4D72">
            <w:pPr>
              <w:jc w:val="center"/>
            </w:pPr>
            <w:r w:rsidRPr="00DF5DE7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288" w:type="dxa"/>
          </w:tcPr>
          <w:p w:rsidR="00DF5507" w:rsidRPr="00340F89" w:rsidRDefault="00DF5507" w:rsidP="00EA4D72">
            <w:pPr>
              <w:jc w:val="center"/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Волочаев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ского сельского поселения</w:t>
            </w:r>
          </w:p>
        </w:tc>
      </w:tr>
      <w:bookmarkEnd w:id="0"/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F5507" w:rsidRDefault="00DF5507" w:rsidP="00B35521">
      <w:pPr>
        <w:rPr>
          <w:sz w:val="28"/>
          <w:szCs w:val="28"/>
        </w:rPr>
      </w:pPr>
    </w:p>
    <w:p w:rsidR="00DF5507" w:rsidRDefault="00DF5507" w:rsidP="00B35521">
      <w:pPr>
        <w:rPr>
          <w:sz w:val="28"/>
          <w:szCs w:val="28"/>
        </w:rPr>
      </w:pPr>
    </w:p>
    <w:p w:rsidR="00DF5507" w:rsidRDefault="00AC6C73" w:rsidP="00B35521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="00340F89">
        <w:rPr>
          <w:sz w:val="28"/>
          <w:szCs w:val="28"/>
        </w:rPr>
        <w:t>Волочаевского</w:t>
      </w:r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550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16E73">
        <w:rPr>
          <w:sz w:val="28"/>
          <w:szCs w:val="28"/>
        </w:rPr>
        <w:t>С.А. Гаршина</w:t>
      </w:r>
    </w:p>
    <w:p w:rsidR="00DF5507" w:rsidRPr="00DF5507" w:rsidRDefault="00DF5507" w:rsidP="00DF5507">
      <w:pPr>
        <w:rPr>
          <w:sz w:val="28"/>
          <w:szCs w:val="28"/>
        </w:rPr>
      </w:pPr>
    </w:p>
    <w:p w:rsidR="00DF5507" w:rsidRDefault="00DF5507" w:rsidP="00DF5507">
      <w:pPr>
        <w:rPr>
          <w:sz w:val="28"/>
          <w:szCs w:val="28"/>
        </w:rPr>
      </w:pPr>
    </w:p>
    <w:p w:rsidR="00AC6C73" w:rsidRPr="00DF5507" w:rsidRDefault="00DF5507" w:rsidP="00DF5507">
      <w:pPr>
        <w:rPr>
          <w:sz w:val="28"/>
          <w:szCs w:val="28"/>
        </w:rPr>
      </w:pPr>
      <w:r>
        <w:rPr>
          <w:sz w:val="28"/>
          <w:szCs w:val="28"/>
        </w:rPr>
        <w:t>«____» _______________2024</w:t>
      </w:r>
    </w:p>
    <w:sectPr w:rsidR="00AC6C73" w:rsidRPr="00DF5507" w:rsidSect="00B35521">
      <w:footerReference w:type="even" r:id="rId10"/>
      <w:footerReference w:type="default" r:id="rId11"/>
      <w:headerReference w:type="first" r:id="rId12"/>
      <w:pgSz w:w="16838" w:h="11906" w:orient="landscape" w:code="9"/>
      <w:pgMar w:top="964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0D1" w:rsidRDefault="00CC70D1">
      <w:r>
        <w:separator/>
      </w:r>
    </w:p>
  </w:endnote>
  <w:endnote w:type="continuationSeparator" w:id="1">
    <w:p w:rsidR="00CC70D1" w:rsidRDefault="00CC7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3A75FA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3A75FA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7952">
      <w:rPr>
        <w:rStyle w:val="a9"/>
        <w:noProof/>
      </w:rPr>
      <w:t>1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0D1" w:rsidRDefault="00CC70D1">
      <w:r>
        <w:separator/>
      </w:r>
    </w:p>
  </w:footnote>
  <w:footnote w:type="continuationSeparator" w:id="1">
    <w:p w:rsidR="00CC70D1" w:rsidRDefault="00CC7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7564"/>
      <w:docPartObj>
        <w:docPartGallery w:val="Page Numbers (Top of Page)"/>
        <w:docPartUnique/>
      </w:docPartObj>
    </w:sdtPr>
    <w:sdtContent>
      <w:p w:rsidR="0045165B" w:rsidRDefault="003A75FA">
        <w:pPr>
          <w:pStyle w:val="a7"/>
          <w:jc w:val="center"/>
        </w:pPr>
        <w:r>
          <w:fldChar w:fldCharType="begin"/>
        </w:r>
        <w:r w:rsidR="006151F7"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3pt;height:13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ctiveWritingStyle w:appName="MSWord" w:lang="ru-RU" w:vendorID="1" w:dllVersion="512" w:checkStyle="1"/>
  <w:attachedTemplate r:id="rId1"/>
  <w:stylePaneFormatFilter w:val="3F01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C1C"/>
    <w:rsid w:val="00003D11"/>
    <w:rsid w:val="00011253"/>
    <w:rsid w:val="000122DD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00D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5E89"/>
    <w:rsid w:val="00181FAD"/>
    <w:rsid w:val="0018300B"/>
    <w:rsid w:val="001834F4"/>
    <w:rsid w:val="00187094"/>
    <w:rsid w:val="001A00F0"/>
    <w:rsid w:val="001A059E"/>
    <w:rsid w:val="001A0C17"/>
    <w:rsid w:val="001A2BE4"/>
    <w:rsid w:val="001A49DD"/>
    <w:rsid w:val="001A5B94"/>
    <w:rsid w:val="001B0552"/>
    <w:rsid w:val="001B459B"/>
    <w:rsid w:val="001B66A3"/>
    <w:rsid w:val="001B731E"/>
    <w:rsid w:val="001C11F4"/>
    <w:rsid w:val="001C27C9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2081"/>
    <w:rsid w:val="00252D7C"/>
    <w:rsid w:val="0025323D"/>
    <w:rsid w:val="00255FAF"/>
    <w:rsid w:val="002642EC"/>
    <w:rsid w:val="002658AD"/>
    <w:rsid w:val="00266C1C"/>
    <w:rsid w:val="0026768C"/>
    <w:rsid w:val="002753D6"/>
    <w:rsid w:val="00281D04"/>
    <w:rsid w:val="002843DE"/>
    <w:rsid w:val="00291DAB"/>
    <w:rsid w:val="002957A0"/>
    <w:rsid w:val="002A06D7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18FB"/>
    <w:rsid w:val="002D319D"/>
    <w:rsid w:val="002D33F5"/>
    <w:rsid w:val="002D6DBB"/>
    <w:rsid w:val="002E4840"/>
    <w:rsid w:val="002E7BFE"/>
    <w:rsid w:val="00305371"/>
    <w:rsid w:val="0030664C"/>
    <w:rsid w:val="00306BC2"/>
    <w:rsid w:val="00307221"/>
    <w:rsid w:val="00310A25"/>
    <w:rsid w:val="00316E73"/>
    <w:rsid w:val="003170DF"/>
    <w:rsid w:val="00325FB1"/>
    <w:rsid w:val="0032760D"/>
    <w:rsid w:val="00331E18"/>
    <w:rsid w:val="00331E3B"/>
    <w:rsid w:val="00333BA6"/>
    <w:rsid w:val="00336AAE"/>
    <w:rsid w:val="00340F89"/>
    <w:rsid w:val="003432AB"/>
    <w:rsid w:val="003435F3"/>
    <w:rsid w:val="0035262F"/>
    <w:rsid w:val="003556D5"/>
    <w:rsid w:val="0036208C"/>
    <w:rsid w:val="00365C12"/>
    <w:rsid w:val="00372CB3"/>
    <w:rsid w:val="00372E32"/>
    <w:rsid w:val="0037472E"/>
    <w:rsid w:val="00376277"/>
    <w:rsid w:val="00377692"/>
    <w:rsid w:val="003822FF"/>
    <w:rsid w:val="003872A7"/>
    <w:rsid w:val="003903BC"/>
    <w:rsid w:val="00393D90"/>
    <w:rsid w:val="003A2A52"/>
    <w:rsid w:val="003A47EF"/>
    <w:rsid w:val="003A75FA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4762"/>
    <w:rsid w:val="00406DFD"/>
    <w:rsid w:val="004118A9"/>
    <w:rsid w:val="0042489B"/>
    <w:rsid w:val="00427B3E"/>
    <w:rsid w:val="00427DD2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31C55"/>
    <w:rsid w:val="00544BB6"/>
    <w:rsid w:val="005571DE"/>
    <w:rsid w:val="00563A51"/>
    <w:rsid w:val="00571C29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E3227"/>
    <w:rsid w:val="005F0685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4478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6F611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37419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97F6E"/>
    <w:rsid w:val="007A086F"/>
    <w:rsid w:val="007A0D9C"/>
    <w:rsid w:val="007A524B"/>
    <w:rsid w:val="007A6251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128E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B625F"/>
    <w:rsid w:val="008C6978"/>
    <w:rsid w:val="008C799B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832"/>
    <w:rsid w:val="00927AA1"/>
    <w:rsid w:val="00932CD7"/>
    <w:rsid w:val="009335AE"/>
    <w:rsid w:val="00935B14"/>
    <w:rsid w:val="009437E9"/>
    <w:rsid w:val="00944C99"/>
    <w:rsid w:val="00974233"/>
    <w:rsid w:val="0097606F"/>
    <w:rsid w:val="009832B8"/>
    <w:rsid w:val="00985683"/>
    <w:rsid w:val="009A2761"/>
    <w:rsid w:val="009A6741"/>
    <w:rsid w:val="009C0C5C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5A6"/>
    <w:rsid w:val="00A12FED"/>
    <w:rsid w:val="00A23923"/>
    <w:rsid w:val="00A356EF"/>
    <w:rsid w:val="00A36CF2"/>
    <w:rsid w:val="00A41649"/>
    <w:rsid w:val="00A513DE"/>
    <w:rsid w:val="00A52BA8"/>
    <w:rsid w:val="00A60FFC"/>
    <w:rsid w:val="00A626E6"/>
    <w:rsid w:val="00A67952"/>
    <w:rsid w:val="00A72317"/>
    <w:rsid w:val="00A753DC"/>
    <w:rsid w:val="00A7765F"/>
    <w:rsid w:val="00A8030E"/>
    <w:rsid w:val="00A9194E"/>
    <w:rsid w:val="00A956D9"/>
    <w:rsid w:val="00AB0C2F"/>
    <w:rsid w:val="00AB0DBE"/>
    <w:rsid w:val="00AB5B8E"/>
    <w:rsid w:val="00AC6C73"/>
    <w:rsid w:val="00AD1A4F"/>
    <w:rsid w:val="00AD1A5F"/>
    <w:rsid w:val="00AD6522"/>
    <w:rsid w:val="00AD7682"/>
    <w:rsid w:val="00AF1AFD"/>
    <w:rsid w:val="00AF5B1C"/>
    <w:rsid w:val="00AF5D04"/>
    <w:rsid w:val="00AF7BCB"/>
    <w:rsid w:val="00AF7DF0"/>
    <w:rsid w:val="00B03C7B"/>
    <w:rsid w:val="00B11038"/>
    <w:rsid w:val="00B14059"/>
    <w:rsid w:val="00B14A95"/>
    <w:rsid w:val="00B17163"/>
    <w:rsid w:val="00B20B45"/>
    <w:rsid w:val="00B21C64"/>
    <w:rsid w:val="00B22489"/>
    <w:rsid w:val="00B242B7"/>
    <w:rsid w:val="00B308DE"/>
    <w:rsid w:val="00B321C3"/>
    <w:rsid w:val="00B34C2D"/>
    <w:rsid w:val="00B35521"/>
    <w:rsid w:val="00B42E51"/>
    <w:rsid w:val="00B47082"/>
    <w:rsid w:val="00B51CDD"/>
    <w:rsid w:val="00B522BA"/>
    <w:rsid w:val="00B53F1C"/>
    <w:rsid w:val="00B5571F"/>
    <w:rsid w:val="00B77947"/>
    <w:rsid w:val="00B960B2"/>
    <w:rsid w:val="00BA0F1D"/>
    <w:rsid w:val="00BA2278"/>
    <w:rsid w:val="00BA4C98"/>
    <w:rsid w:val="00BB10D4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43AD"/>
    <w:rsid w:val="00C85AF4"/>
    <w:rsid w:val="00C87B1A"/>
    <w:rsid w:val="00CB15C6"/>
    <w:rsid w:val="00CB38D8"/>
    <w:rsid w:val="00CC3569"/>
    <w:rsid w:val="00CC36D8"/>
    <w:rsid w:val="00CC70D1"/>
    <w:rsid w:val="00CD0117"/>
    <w:rsid w:val="00CD3069"/>
    <w:rsid w:val="00CE0B62"/>
    <w:rsid w:val="00CE1785"/>
    <w:rsid w:val="00CE3B7F"/>
    <w:rsid w:val="00CE5BE8"/>
    <w:rsid w:val="00CE5C9C"/>
    <w:rsid w:val="00CF0D4B"/>
    <w:rsid w:val="00CF4392"/>
    <w:rsid w:val="00D0224A"/>
    <w:rsid w:val="00D16BFE"/>
    <w:rsid w:val="00D249C6"/>
    <w:rsid w:val="00D24E05"/>
    <w:rsid w:val="00D301CF"/>
    <w:rsid w:val="00D32056"/>
    <w:rsid w:val="00D400F3"/>
    <w:rsid w:val="00D40160"/>
    <w:rsid w:val="00D613C3"/>
    <w:rsid w:val="00D6460F"/>
    <w:rsid w:val="00D65307"/>
    <w:rsid w:val="00D657DA"/>
    <w:rsid w:val="00D662DE"/>
    <w:rsid w:val="00D7349E"/>
    <w:rsid w:val="00D848B1"/>
    <w:rsid w:val="00D87A67"/>
    <w:rsid w:val="00DA417E"/>
    <w:rsid w:val="00DA79D4"/>
    <w:rsid w:val="00DB26EB"/>
    <w:rsid w:val="00DB5BB9"/>
    <w:rsid w:val="00DC1E29"/>
    <w:rsid w:val="00DC59B6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5507"/>
    <w:rsid w:val="00DF6040"/>
    <w:rsid w:val="00E05892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23C4"/>
    <w:rsid w:val="00E65DEB"/>
    <w:rsid w:val="00E75C8C"/>
    <w:rsid w:val="00E81EED"/>
    <w:rsid w:val="00E86493"/>
    <w:rsid w:val="00E96628"/>
    <w:rsid w:val="00E97475"/>
    <w:rsid w:val="00EA47A0"/>
    <w:rsid w:val="00EA59B0"/>
    <w:rsid w:val="00EB4F04"/>
    <w:rsid w:val="00ED4C8C"/>
    <w:rsid w:val="00ED550D"/>
    <w:rsid w:val="00ED67BC"/>
    <w:rsid w:val="00EE192F"/>
    <w:rsid w:val="00EE569B"/>
    <w:rsid w:val="00EF55CC"/>
    <w:rsid w:val="00EF6A1F"/>
    <w:rsid w:val="00F0681E"/>
    <w:rsid w:val="00F06860"/>
    <w:rsid w:val="00F075C1"/>
    <w:rsid w:val="00F16BDC"/>
    <w:rsid w:val="00F16E3C"/>
    <w:rsid w:val="00F214BB"/>
    <w:rsid w:val="00F22653"/>
    <w:rsid w:val="00F26DA4"/>
    <w:rsid w:val="00F54589"/>
    <w:rsid w:val="00F555DD"/>
    <w:rsid w:val="00F56BC3"/>
    <w:rsid w:val="00F6192C"/>
    <w:rsid w:val="00F66763"/>
    <w:rsid w:val="00F70625"/>
    <w:rsid w:val="00F81E59"/>
    <w:rsid w:val="00F8566F"/>
    <w:rsid w:val="00F8780B"/>
    <w:rsid w:val="00F90362"/>
    <w:rsid w:val="00F925D7"/>
    <w:rsid w:val="00FA0331"/>
    <w:rsid w:val="00FA19A0"/>
    <w:rsid w:val="00FB2416"/>
    <w:rsid w:val="00FB3F2E"/>
    <w:rsid w:val="00FC059D"/>
    <w:rsid w:val="00FC3897"/>
    <w:rsid w:val="00FC3AF9"/>
    <w:rsid w:val="00FC4F72"/>
    <w:rsid w:val="00FC70D3"/>
    <w:rsid w:val="00FD4F64"/>
    <w:rsid w:val="00FE43FC"/>
    <w:rsid w:val="00FE6858"/>
    <w:rsid w:val="00FF3106"/>
    <w:rsid w:val="00FF369D"/>
    <w:rsid w:val="00FF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  <w:style w:type="paragraph" w:customStyle="1" w:styleId="10">
    <w:name w:val="Обычный1"/>
    <w:rsid w:val="00B3552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5CCDB-C652-4E6A-BC23-DF85072C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50</TotalTime>
  <Pages>5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5898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user</cp:lastModifiedBy>
  <cp:revision>7</cp:revision>
  <cp:lastPrinted>2020-07-07T10:42:00Z</cp:lastPrinted>
  <dcterms:created xsi:type="dcterms:W3CDTF">2024-07-24T07:46:00Z</dcterms:created>
  <dcterms:modified xsi:type="dcterms:W3CDTF">2024-07-29T13:21:00Z</dcterms:modified>
</cp:coreProperties>
</file>